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93B4" w14:textId="2C78FEEF" w:rsidR="00A70ED1" w:rsidRPr="002D764F" w:rsidRDefault="00A70ED1" w:rsidP="002D764F">
      <w:pPr>
        <w:pStyle w:val="co16"/>
        <w:widowControl w:val="0"/>
        <w:spacing w:after="60" w:line="240" w:lineRule="auto"/>
        <w:ind w:firstLine="0"/>
        <w:rPr>
          <w:rFonts w:ascii="Times New Roman" w:hAnsi="Times New Roman"/>
          <w:sz w:val="24"/>
        </w:rPr>
      </w:pPr>
      <w:r w:rsidRPr="002D764F">
        <w:rPr>
          <w:rFonts w:ascii="Times New Roman" w:hAnsi="Times New Roman"/>
          <w:sz w:val="24"/>
        </w:rPr>
        <w:t>TR</w:t>
      </w:r>
      <w:r w:rsidRPr="002D764F">
        <w:rPr>
          <w:rFonts w:ascii="Times New Roman" w:hAnsi="Times New Roman" w:hint="eastAsia"/>
          <w:sz w:val="24"/>
        </w:rPr>
        <w:t>Ư</w:t>
      </w:r>
      <w:r w:rsidRPr="002D764F">
        <w:rPr>
          <w:rFonts w:ascii="Times New Roman" w:hAnsi="Times New Roman"/>
          <w:sz w:val="24"/>
        </w:rPr>
        <w:t>ỜNG HẤP DẪN</w:t>
      </w:r>
      <w:r w:rsidRPr="00392287">
        <w:rPr>
          <w:rFonts w:ascii="Times New Roman" w:hAnsi="Times New Roman"/>
          <w:b w:val="0"/>
          <w:sz w:val="24"/>
        </w:rPr>
        <w:t xml:space="preserve"> </w:t>
      </w:r>
      <w:r w:rsidRPr="00392287">
        <w:rPr>
          <w:rFonts w:ascii="Times New Roman" w:hAnsi="Times New Roman"/>
          <w:b w:val="0"/>
          <w:i/>
          <w:iCs/>
          <w:sz w:val="24"/>
        </w:rPr>
        <w:t>(</w:t>
      </w:r>
      <w:r w:rsidR="00DE36AC" w:rsidRPr="00392287">
        <w:rPr>
          <w:rFonts w:ascii="Times New Roman" w:hAnsi="Times New Roman"/>
          <w:b w:val="0"/>
          <w:i/>
          <w:iCs/>
          <w:sz w:val="24"/>
        </w:rPr>
        <w:t>A. G</w:t>
      </w:r>
      <w:r w:rsidRPr="00392287">
        <w:rPr>
          <w:rFonts w:ascii="Times New Roman" w:hAnsi="Times New Roman"/>
          <w:b w:val="0"/>
          <w:i/>
          <w:iCs/>
          <w:sz w:val="24"/>
        </w:rPr>
        <w:t>ravitational field)</w:t>
      </w:r>
    </w:p>
    <w:p w14:paraId="16F94206" w14:textId="2EF2A783" w:rsidR="00A70ED1" w:rsidRPr="00392287" w:rsidRDefault="00AC774F" w:rsidP="002D764F">
      <w:pPr>
        <w:widowControl w:val="0"/>
        <w:spacing w:after="60" w:line="240" w:lineRule="auto"/>
        <w:ind w:firstLine="0"/>
        <w:rPr>
          <w:rFonts w:cs="Times New Roman"/>
        </w:rPr>
      </w:pPr>
      <w:r w:rsidRPr="00392287">
        <w:rPr>
          <w:rFonts w:cs="Times New Roman"/>
        </w:rPr>
        <w:t>d</w:t>
      </w:r>
      <w:r w:rsidR="00A70ED1" w:rsidRPr="00392287">
        <w:rPr>
          <w:rFonts w:cs="Times New Roman"/>
        </w:rPr>
        <w:t xml:space="preserve">ạng vật chất tồn tại quanh các vật có khối lượng và truyền tương tác hấp dẫn giữa các vật đó. </w:t>
      </w:r>
    </w:p>
    <w:p w14:paraId="7366ADA7" w14:textId="2E111E0A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  <w:i/>
        </w:rPr>
        <w:t>Cường độ trường hấp dẫn</w:t>
      </w:r>
      <w:r w:rsidR="008E3A2C" w:rsidRPr="00392287">
        <w:rPr>
          <w:rFonts w:cs="Times New Roman"/>
          <w:i/>
        </w:rPr>
        <w:t xml:space="preserve">: </w:t>
      </w:r>
      <w:r w:rsidR="00AC774F" w:rsidRPr="00392287">
        <w:rPr>
          <w:rFonts w:cs="Times New Roman"/>
          <w:i/>
        </w:rPr>
        <w:t>l</w:t>
      </w:r>
      <w:r w:rsidR="008E3A2C" w:rsidRPr="00392287">
        <w:rPr>
          <w:rFonts w:cs="Times New Roman"/>
          <w:i/>
        </w:rPr>
        <w:t>ực hấp dẫn do trường lực hấp dẫn tác dụng lên một đơn vị khối lượng đặt trong nó.</w:t>
      </w:r>
    </w:p>
    <w:p w14:paraId="4520D8D4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Theo </w:t>
      </w:r>
      <w:r w:rsidRPr="00392287">
        <w:rPr>
          <w:rFonts w:cs="Times New Roman"/>
          <w:i/>
        </w:rPr>
        <w:t>định luật vạn vật hấp dẫn</w:t>
      </w:r>
      <w:r w:rsidRPr="00392287">
        <w:rPr>
          <w:rFonts w:cs="Times New Roman"/>
        </w:rPr>
        <w:t xml:space="preserve">, lực hấp dẫn </w:t>
      </w:r>
      <w:r w:rsidRPr="00392287">
        <w:rPr>
          <w:rFonts w:cs="Times New Roman"/>
          <w:position w:val="-12"/>
        </w:rPr>
        <w:object w:dxaOrig="380" w:dyaOrig="400" w14:anchorId="4E8648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35pt;height:20.4pt" o:ole="">
            <v:imagedata r:id="rId7" o:title=""/>
          </v:shape>
          <o:OLEObject Type="Embed" ProgID="Equation.DSMT4" ShapeID="_x0000_i1025" DrawAspect="Content" ObjectID="_1827922483" r:id="rId8"/>
        </w:object>
      </w:r>
      <w:r w:rsidRPr="00392287">
        <w:rPr>
          <w:rFonts w:cs="Times New Roman"/>
        </w:rPr>
        <w:t xml:space="preserve"> do chất điểm </w:t>
      </w:r>
      <w:r w:rsidRPr="00392287">
        <w:rPr>
          <w:rFonts w:cs="Times New Roman"/>
          <w:i/>
        </w:rPr>
        <w:t>m</w:t>
      </w:r>
      <w:r w:rsidRPr="00392287">
        <w:rPr>
          <w:rFonts w:cs="Times New Roman"/>
          <w:vertAlign w:val="subscript"/>
        </w:rPr>
        <w:t>1</w:t>
      </w:r>
      <w:r w:rsidRPr="00392287">
        <w:rPr>
          <w:rFonts w:cs="Times New Roman"/>
        </w:rPr>
        <w:t xml:space="preserve"> tác dụng lên chất điểm </w:t>
      </w:r>
      <w:r w:rsidRPr="00392287">
        <w:rPr>
          <w:rFonts w:cs="Times New Roman"/>
          <w:i/>
        </w:rPr>
        <w:t>m</w:t>
      </w:r>
      <w:r w:rsidRPr="00392287">
        <w:rPr>
          <w:rFonts w:cs="Times New Roman"/>
          <w:vertAlign w:val="subscript"/>
        </w:rPr>
        <w:t>2</w:t>
      </w:r>
      <w:r w:rsidRPr="00392287">
        <w:rPr>
          <w:rFonts w:cs="Times New Roman"/>
        </w:rPr>
        <w:t xml:space="preserve"> được viết dưới dạng vectơ</w:t>
      </w:r>
    </w:p>
    <w:p w14:paraId="182B0BEB" w14:textId="61BA2A1E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34"/>
        </w:rPr>
        <w:object w:dxaOrig="1840" w:dyaOrig="720" w14:anchorId="109A2936">
          <v:shape id="_x0000_i1026" type="#_x0000_t75" style="width:92.4pt;height:36.7pt" o:ole="">
            <v:imagedata r:id="rId9" o:title=""/>
          </v:shape>
          <o:OLEObject Type="Embed" ProgID="Equation.DSMT4" ShapeID="_x0000_i1026" DrawAspect="Content" ObjectID="_1827922484" r:id="rId10"/>
        </w:object>
      </w:r>
      <w:r w:rsidRPr="00392287">
        <w:rPr>
          <w:rFonts w:cs="Times New Roman"/>
        </w:rPr>
        <w:t xml:space="preserve"> </w:t>
      </w:r>
      <w:r w:rsidR="00AC774F" w:rsidRPr="00392287">
        <w:rPr>
          <w:rFonts w:cs="Times New Roman"/>
        </w:rPr>
        <w:t>,</w:t>
      </w:r>
      <w:r w:rsidRPr="00392287">
        <w:rPr>
          <w:rFonts w:cs="Times New Roman"/>
        </w:rPr>
        <w:t xml:space="preserve"> </w:t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  <w:t>(1)</w:t>
      </w:r>
    </w:p>
    <w:p w14:paraId="4674F41D" w14:textId="77777777" w:rsidR="00A70ED1" w:rsidRPr="00392287" w:rsidRDefault="00A70ED1" w:rsidP="002D764F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trong đó </w:t>
      </w:r>
      <w:r w:rsidRPr="00392287">
        <w:rPr>
          <w:rFonts w:cs="Times New Roman"/>
          <w:i/>
        </w:rPr>
        <w:t>G</w:t>
      </w:r>
      <w:r w:rsidRPr="00392287">
        <w:rPr>
          <w:rFonts w:cs="Times New Roman"/>
        </w:rPr>
        <w:t xml:space="preserve"> là hằng số hấp dẫn, </w:t>
      </w:r>
      <w:r w:rsidRPr="00392287">
        <w:rPr>
          <w:rFonts w:cs="Times New Roman"/>
          <w:position w:val="-12"/>
        </w:rPr>
        <w:object w:dxaOrig="279" w:dyaOrig="360" w14:anchorId="052BA3E2">
          <v:shape id="_x0000_i1027" type="#_x0000_t75" style="width:14.25pt;height:18.35pt" o:ole="">
            <v:imagedata r:id="rId11" o:title=""/>
          </v:shape>
          <o:OLEObject Type="Embed" ProgID="Equation.DSMT4" ShapeID="_x0000_i1027" DrawAspect="Content" ObjectID="_1827922485" r:id="rId12"/>
        </w:object>
      </w:r>
      <w:r w:rsidRPr="00392287">
        <w:rPr>
          <w:rFonts w:cs="Times New Roman"/>
        </w:rPr>
        <w:t xml:space="preserve"> là bán kính vectơ của </w:t>
      </w:r>
      <w:r w:rsidRPr="00392287">
        <w:rPr>
          <w:rFonts w:cs="Times New Roman"/>
          <w:i/>
        </w:rPr>
        <w:t>m</w:t>
      </w:r>
      <w:r w:rsidRPr="00392287">
        <w:rPr>
          <w:rFonts w:cs="Times New Roman"/>
          <w:vertAlign w:val="subscript"/>
        </w:rPr>
        <w:t>2</w:t>
      </w:r>
      <w:r w:rsidRPr="00392287">
        <w:rPr>
          <w:rFonts w:cs="Times New Roman"/>
        </w:rPr>
        <w:t xml:space="preserve"> lấy gốc tại </w:t>
      </w:r>
      <w:r w:rsidRPr="00392287">
        <w:rPr>
          <w:rFonts w:cs="Times New Roman"/>
          <w:i/>
        </w:rPr>
        <w:t>m</w:t>
      </w:r>
      <w:r w:rsidRPr="00392287">
        <w:rPr>
          <w:rFonts w:cs="Times New Roman"/>
          <w:vertAlign w:val="subscript"/>
        </w:rPr>
        <w:t>1</w:t>
      </w:r>
      <w:r w:rsidRPr="00392287">
        <w:rPr>
          <w:rFonts w:cs="Times New Roman"/>
        </w:rPr>
        <w:t xml:space="preserve">, dấu trừ biểu thị lực hút. Lực hấp dẫn </w:t>
      </w:r>
      <w:r w:rsidRPr="00392287">
        <w:rPr>
          <w:rFonts w:cs="Times New Roman"/>
          <w:position w:val="-12"/>
        </w:rPr>
        <w:object w:dxaOrig="340" w:dyaOrig="400" w14:anchorId="763ACF78">
          <v:shape id="_x0000_i1028" type="#_x0000_t75" style="width:17pt;height:20.4pt" o:ole="">
            <v:imagedata r:id="rId13" o:title=""/>
          </v:shape>
          <o:OLEObject Type="Embed" ProgID="Equation.DSMT4" ShapeID="_x0000_i1028" DrawAspect="Content" ObjectID="_1827922486" r:id="rId14"/>
        </w:object>
      </w:r>
      <w:r w:rsidRPr="00392287">
        <w:rPr>
          <w:rFonts w:cs="Times New Roman"/>
        </w:rPr>
        <w:t xml:space="preserve"> cũng có thể viết dưới dạng:</w:t>
      </w:r>
    </w:p>
    <w:p w14:paraId="0FC5C9CA" w14:textId="3DEE9B7D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12"/>
        </w:rPr>
        <w:object w:dxaOrig="1140" w:dyaOrig="400" w14:anchorId="49361B8A">
          <v:shape id="_x0000_i1029" type="#_x0000_t75" style="width:57.05pt;height:20.4pt" o:ole="">
            <v:imagedata r:id="rId15" o:title=""/>
          </v:shape>
          <o:OLEObject Type="Embed" ProgID="Equation.DSMT4" ShapeID="_x0000_i1029" DrawAspect="Content" ObjectID="_1827922487" r:id="rId16"/>
        </w:object>
      </w:r>
      <w:r w:rsidRPr="00392287">
        <w:rPr>
          <w:rFonts w:cs="Times New Roman"/>
        </w:rPr>
        <w:t xml:space="preserve"> </w:t>
      </w:r>
      <w:r w:rsidRPr="00392287">
        <w:rPr>
          <w:rFonts w:cs="Times New Roman"/>
        </w:rPr>
        <w:tab/>
        <w:t xml:space="preserve">hay </w:t>
      </w:r>
      <w:r w:rsidRPr="00392287">
        <w:rPr>
          <w:rFonts w:cs="Times New Roman"/>
        </w:rPr>
        <w:tab/>
      </w:r>
      <w:r w:rsidRPr="00392287">
        <w:rPr>
          <w:rFonts w:cs="Times New Roman"/>
          <w:position w:val="-30"/>
        </w:rPr>
        <w:object w:dxaOrig="920" w:dyaOrig="720" w14:anchorId="3BCB5B2B">
          <v:shape id="_x0000_i1030" type="#_x0000_t75" style="width:45.5pt;height:36.7pt" o:ole="">
            <v:imagedata r:id="rId17" o:title=""/>
          </v:shape>
          <o:OLEObject Type="Embed" ProgID="Equation.DSMT4" ShapeID="_x0000_i1030" DrawAspect="Content" ObjectID="_1827922488" r:id="rId18"/>
        </w:object>
      </w:r>
      <w:r w:rsidRPr="00392287">
        <w:rPr>
          <w:rFonts w:cs="Times New Roman"/>
        </w:rPr>
        <w:t xml:space="preserve"> </w:t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  <w:t>(2)</w:t>
      </w:r>
    </w:p>
    <w:p w14:paraId="31DB0846" w14:textId="159FFDC8" w:rsidR="00A70ED1" w:rsidRPr="00392287" w:rsidRDefault="00A70ED1" w:rsidP="002D764F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trong đó </w:t>
      </w:r>
      <w:r w:rsidRPr="00392287">
        <w:rPr>
          <w:rFonts w:cs="Times New Roman"/>
          <w:position w:val="-34"/>
        </w:rPr>
        <w:object w:dxaOrig="1359" w:dyaOrig="720" w14:anchorId="037558E4">
          <v:shape id="_x0000_i1031" type="#_x0000_t75" style="width:67.9pt;height:36.7pt" o:ole="">
            <v:imagedata r:id="rId19" o:title=""/>
          </v:shape>
          <o:OLEObject Type="Embed" ProgID="Equation.DSMT4" ShapeID="_x0000_i1031" DrawAspect="Content" ObjectID="_1827922489" r:id="rId20"/>
        </w:object>
      </w:r>
      <w:r w:rsidRPr="00392287">
        <w:rPr>
          <w:rFonts w:cs="Times New Roman"/>
        </w:rPr>
        <w:t xml:space="preserve"> </w:t>
      </w:r>
      <w:r w:rsidR="002613E7" w:rsidRPr="00392287">
        <w:rPr>
          <w:rFonts w:cs="Times New Roman"/>
        </w:rPr>
        <w:t>.</w:t>
      </w:r>
    </w:p>
    <w:p w14:paraId="3AD9409E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proofErr w:type="spellStart"/>
      <w:r w:rsidRPr="00392287">
        <w:rPr>
          <w:rFonts w:cs="Times New Roman"/>
        </w:rPr>
        <w:t>Vectơ</w:t>
      </w:r>
      <w:proofErr w:type="spellEnd"/>
      <w:r w:rsidRPr="00392287">
        <w:rPr>
          <w:rFonts w:cs="Times New Roman"/>
        </w:rPr>
        <w:t xml:space="preserve"> </w:t>
      </w:r>
      <w:r w:rsidRPr="00392287">
        <w:rPr>
          <w:rFonts w:cs="Times New Roman"/>
          <w:position w:val="-10"/>
        </w:rPr>
        <w:object w:dxaOrig="220" w:dyaOrig="320" w14:anchorId="47DFD541">
          <v:shape id="_x0000_i1032" type="#_x0000_t75" style="width:12.25pt;height:16.3pt" o:ole="">
            <v:imagedata r:id="rId21" o:title=""/>
          </v:shape>
          <o:OLEObject Type="Embed" ProgID="Equation.DSMT4" ShapeID="_x0000_i1032" DrawAspect="Content" ObjectID="_1827922490" r:id="rId22"/>
        </w:object>
      </w:r>
      <w:r w:rsidRPr="00392287">
        <w:rPr>
          <w:rFonts w:cs="Times New Roman"/>
        </w:rPr>
        <w:t xml:space="preserve"> được gọi là </w:t>
      </w:r>
      <w:r w:rsidRPr="00392287">
        <w:rPr>
          <w:rFonts w:cs="Times New Roman"/>
          <w:i/>
        </w:rPr>
        <w:t>cường độ trường hấp dẫn</w:t>
      </w:r>
      <w:r w:rsidRPr="00392287">
        <w:rPr>
          <w:rFonts w:cs="Times New Roman"/>
        </w:rPr>
        <w:t xml:space="preserve"> của vật </w:t>
      </w:r>
      <w:r w:rsidRPr="00392287">
        <w:rPr>
          <w:rFonts w:cs="Times New Roman"/>
          <w:i/>
        </w:rPr>
        <w:t>m</w:t>
      </w:r>
      <w:r w:rsidRPr="00392287">
        <w:rPr>
          <w:rFonts w:cs="Times New Roman"/>
          <w:vertAlign w:val="subscript"/>
        </w:rPr>
        <w:t>1</w:t>
      </w:r>
      <w:r w:rsidRPr="00392287">
        <w:rPr>
          <w:rFonts w:cs="Times New Roman"/>
        </w:rPr>
        <w:t xml:space="preserve"> tại điểm khảo sát.</w:t>
      </w:r>
    </w:p>
    <w:p w14:paraId="3B90C969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  <w:i/>
        </w:rPr>
        <w:t>Cường độ trường hấp dẫn của Trái Đất</w:t>
      </w:r>
      <w:r w:rsidRPr="00392287">
        <w:rPr>
          <w:rFonts w:cs="Times New Roman"/>
        </w:rPr>
        <w:t xml:space="preserve">, hay </w:t>
      </w:r>
      <w:r w:rsidRPr="00392287">
        <w:rPr>
          <w:rFonts w:cs="Times New Roman"/>
          <w:i/>
        </w:rPr>
        <w:t>cường độ trọng trường</w:t>
      </w:r>
      <w:r w:rsidRPr="00392287">
        <w:rPr>
          <w:rFonts w:cs="Times New Roman"/>
        </w:rPr>
        <w:t xml:space="preserve">, tính ở khoảng cách </w:t>
      </w:r>
      <w:r w:rsidRPr="00392287">
        <w:rPr>
          <w:rFonts w:cs="Times New Roman"/>
          <w:i/>
        </w:rPr>
        <w:t>r</w:t>
      </w:r>
      <w:r w:rsidRPr="00392287">
        <w:rPr>
          <w:rFonts w:cs="Times New Roman"/>
        </w:rPr>
        <w:t xml:space="preserve"> đến tâm Trái Đất khối lượng </w:t>
      </w:r>
      <w:r w:rsidRPr="00392287">
        <w:rPr>
          <w:rFonts w:cs="Times New Roman"/>
          <w:i/>
        </w:rPr>
        <w:t>m</w:t>
      </w:r>
      <w:r w:rsidRPr="00392287">
        <w:rPr>
          <w:rFonts w:cs="Times New Roman"/>
        </w:rPr>
        <w:t xml:space="preserve"> là:</w:t>
      </w:r>
    </w:p>
    <w:p w14:paraId="3C8B9D15" w14:textId="05CFD50B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28"/>
        </w:rPr>
        <w:object w:dxaOrig="1680" w:dyaOrig="700" w14:anchorId="710501D1">
          <v:shape id="_x0000_i1033" type="#_x0000_t75" style="width:83.55pt;height:36pt" o:ole="">
            <v:imagedata r:id="rId23" o:title=""/>
          </v:shape>
          <o:OLEObject Type="Embed" ProgID="Equation.DSMT4" ShapeID="_x0000_i1033" DrawAspect="Content" ObjectID="_1827922491" r:id="rId24"/>
        </w:object>
      </w:r>
      <w:r w:rsidR="00657ED5" w:rsidRPr="00392287">
        <w:rPr>
          <w:rFonts w:cs="Times New Roman"/>
        </w:rPr>
        <w:t>.</w:t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  <w:t>(3)</w:t>
      </w:r>
    </w:p>
    <w:p w14:paraId="53160399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  <w:i/>
        </w:rPr>
        <w:t xml:space="preserve">Cường độ trọng trường </w:t>
      </w:r>
      <w:r w:rsidRPr="00392287">
        <w:rPr>
          <w:rFonts w:cs="Times New Roman"/>
          <w:i/>
          <w:position w:val="-10"/>
        </w:rPr>
        <w:object w:dxaOrig="220" w:dyaOrig="320" w14:anchorId="68239BA5">
          <v:shape id="_x0000_i1034" type="#_x0000_t75" style="width:12.25pt;height:16.3pt" o:ole="">
            <v:imagedata r:id="rId25" o:title=""/>
          </v:shape>
          <o:OLEObject Type="Embed" ProgID="Equation.DSMT4" ShapeID="_x0000_i1034" DrawAspect="Content" ObjectID="_1827922492" r:id="rId26"/>
        </w:object>
      </w:r>
      <w:r w:rsidRPr="00392287">
        <w:rPr>
          <w:rFonts w:cs="Times New Roman"/>
          <w:i/>
        </w:rPr>
        <w:t>chính là gia tốc trọng trường, cũng là gia tốc rơi tự do của vật trên mặt đất</w:t>
      </w:r>
      <w:r w:rsidRPr="00392287">
        <w:rPr>
          <w:rFonts w:cs="Times New Roman"/>
        </w:rPr>
        <w:t>.</w:t>
      </w:r>
    </w:p>
    <w:p w14:paraId="0E94DDAD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  <w:i/>
        </w:rPr>
        <w:t>Thế năng hấp dẫn</w:t>
      </w:r>
    </w:p>
    <w:p w14:paraId="0008E834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Vì lực hấp dẫn là lực thế nên thế năng hấp dẫn của chất điểm </w:t>
      </w:r>
      <w:r w:rsidRPr="00392287">
        <w:rPr>
          <w:rFonts w:cs="Times New Roman"/>
          <w:i/>
        </w:rPr>
        <w:t>m</w:t>
      </w:r>
      <w:r w:rsidRPr="00392287">
        <w:rPr>
          <w:rFonts w:cs="Times New Roman"/>
        </w:rPr>
        <w:t xml:space="preserve"> trong trường hấp dẫn của vật có khối lượng </w:t>
      </w:r>
      <w:r w:rsidRPr="00392287">
        <w:rPr>
          <w:rFonts w:cs="Times New Roman"/>
          <w:i/>
        </w:rPr>
        <w:t>M</w:t>
      </w:r>
      <w:r w:rsidRPr="00392287">
        <w:rPr>
          <w:rFonts w:cs="Times New Roman"/>
        </w:rPr>
        <w:t xml:space="preserve">, ký hiệu </w:t>
      </w:r>
      <w:r w:rsidRPr="00392287">
        <w:rPr>
          <w:rFonts w:cs="Times New Roman"/>
          <w:i/>
        </w:rPr>
        <w:t>U</w:t>
      </w:r>
      <w:r w:rsidRPr="00392287">
        <w:rPr>
          <w:rFonts w:cs="Times New Roman"/>
        </w:rPr>
        <w:t xml:space="preserve">, được xác định từ hệ thức giữa lực hấp dẫn </w:t>
      </w:r>
      <w:r w:rsidRPr="00392287">
        <w:rPr>
          <w:rFonts w:cs="Times New Roman"/>
          <w:position w:val="-4"/>
        </w:rPr>
        <w:object w:dxaOrig="279" w:dyaOrig="320" w14:anchorId="3916F85C">
          <v:shape id="_x0000_i1035" type="#_x0000_t75" style="width:14.25pt;height:16.3pt" o:ole="">
            <v:imagedata r:id="rId27" o:title=""/>
          </v:shape>
          <o:OLEObject Type="Embed" ProgID="Equation.DSMT4" ShapeID="_x0000_i1035" DrawAspect="Content" ObjectID="_1827922493" r:id="rId28"/>
        </w:object>
      </w:r>
      <w:r w:rsidRPr="00392287">
        <w:rPr>
          <w:rFonts w:cs="Times New Roman"/>
        </w:rPr>
        <w:t xml:space="preserve"> và </w:t>
      </w:r>
      <w:r w:rsidRPr="00392287">
        <w:rPr>
          <w:rFonts w:cs="Times New Roman"/>
          <w:i/>
        </w:rPr>
        <w:t>U</w:t>
      </w:r>
      <w:r w:rsidRPr="00392287">
        <w:rPr>
          <w:rFonts w:cs="Times New Roman"/>
        </w:rPr>
        <w:t>:</w:t>
      </w:r>
    </w:p>
    <w:p w14:paraId="70C0C8C3" w14:textId="7A2E0C3F" w:rsidR="00A70ED1" w:rsidRPr="00392287" w:rsidRDefault="00AC774F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10"/>
        </w:rPr>
        <w:object w:dxaOrig="1420" w:dyaOrig="400" w14:anchorId="4142BF15">
          <v:shape id="_x0000_i1036" type="#_x0000_t75" style="width:69.95pt;height:19pt" o:ole="">
            <v:imagedata r:id="rId29" o:title=""/>
          </v:shape>
          <o:OLEObject Type="Embed" ProgID="Equation.DSMT4" ShapeID="_x0000_i1036" DrawAspect="Content" ObjectID="_1827922494" r:id="rId30"/>
        </w:object>
      </w:r>
      <w:r w:rsidRPr="00392287">
        <w:rPr>
          <w:rFonts w:cs="Times New Roman"/>
        </w:rPr>
        <w:t>,</w:t>
      </w:r>
    </w:p>
    <w:p w14:paraId="2EE2D1AF" w14:textId="5398CBAA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</w:rPr>
        <w:t xml:space="preserve">hay </w:t>
      </w:r>
      <w:r w:rsidRPr="00392287">
        <w:rPr>
          <w:rFonts w:cs="Times New Roman"/>
          <w:position w:val="-48"/>
        </w:rPr>
        <w:object w:dxaOrig="3200" w:dyaOrig="1060" w14:anchorId="38A9646B">
          <v:shape id="_x0000_i1037" type="#_x0000_t75" style="width:160.3pt;height:53.65pt" o:ole="">
            <v:imagedata r:id="rId31" o:title=""/>
          </v:shape>
          <o:OLEObject Type="Embed" ProgID="Equation.DSMT4" ShapeID="_x0000_i1037" DrawAspect="Content" ObjectID="_1827922495" r:id="rId32"/>
        </w:object>
      </w:r>
      <w:r w:rsidR="002613E7" w:rsidRPr="00392287">
        <w:rPr>
          <w:rFonts w:cs="Times New Roman"/>
        </w:rPr>
        <w:t>.</w:t>
      </w:r>
    </w:p>
    <w:p w14:paraId="4E92FCF7" w14:textId="798D40EA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</w:rPr>
        <w:t xml:space="preserve">Suy ra </w:t>
      </w:r>
      <w:r w:rsidRPr="00392287">
        <w:rPr>
          <w:rFonts w:cs="Times New Roman"/>
          <w:position w:val="-42"/>
        </w:rPr>
        <w:object w:dxaOrig="3180" w:dyaOrig="880" w14:anchorId="557E23E7">
          <v:shape id="_x0000_i1038" type="#_x0000_t75" style="width:158.95pt;height:44.15pt" o:ole="">
            <v:imagedata r:id="rId33" o:title=""/>
          </v:shape>
          <o:OLEObject Type="Embed" ProgID="Equation.DSMT4" ShapeID="_x0000_i1038" DrawAspect="Content" ObjectID="_1827922496" r:id="rId34"/>
        </w:object>
      </w:r>
      <w:r w:rsidR="002613E7" w:rsidRPr="00392287">
        <w:rPr>
          <w:rFonts w:cs="Times New Roman"/>
        </w:rPr>
        <w:t>.</w:t>
      </w:r>
    </w:p>
    <w:p w14:paraId="77FF7A20" w14:textId="5739034B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Việc lựa chọn một điểm làm mốc tính thế năng hấp dẫn là hoàn toàn tùy ý, bởi vì chỉ có độ biến thiên </w:t>
      </w:r>
      <w:r w:rsidRPr="00392287">
        <w:rPr>
          <w:rFonts w:cs="Times New Roman"/>
          <w:i/>
        </w:rPr>
        <w:sym w:font="Symbol" w:char="F044"/>
      </w:r>
      <w:r w:rsidRPr="00392287">
        <w:rPr>
          <w:rFonts w:cs="Times New Roman"/>
          <w:i/>
        </w:rPr>
        <w:t xml:space="preserve">U </w:t>
      </w:r>
      <w:r w:rsidRPr="00392287">
        <w:rPr>
          <w:rFonts w:cs="Times New Roman"/>
        </w:rPr>
        <w:t xml:space="preserve">của thế năng mới có ý nghĩa vật lý. Nói chung người ta chọn </w:t>
      </w:r>
      <w:r w:rsidRPr="00392287">
        <w:rPr>
          <w:rFonts w:cs="Times New Roman"/>
          <w:i/>
        </w:rPr>
        <w:t>U</w:t>
      </w:r>
      <w:r w:rsidR="008E3A2C" w:rsidRPr="00392287">
        <w:rPr>
          <w:rFonts w:cs="Times New Roman"/>
          <w:i/>
          <w:vertAlign w:val="subscript"/>
        </w:rPr>
        <w:t>2</w:t>
      </w:r>
      <w:r w:rsidRPr="00392287">
        <w:rPr>
          <w:rFonts w:cs="Times New Roman"/>
        </w:rPr>
        <w:t xml:space="preserve"> = 0 khi </w:t>
      </w:r>
      <w:r w:rsidRPr="00392287">
        <w:rPr>
          <w:rFonts w:cs="Times New Roman"/>
          <w:i/>
        </w:rPr>
        <w:t>r</w:t>
      </w:r>
      <w:r w:rsidRPr="00392287">
        <w:rPr>
          <w:rFonts w:cs="Times New Roman"/>
          <w:vertAlign w:val="subscript"/>
        </w:rPr>
        <w:t>2</w:t>
      </w:r>
      <w:r w:rsidRPr="00392287">
        <w:rPr>
          <w:rFonts w:cs="Times New Roman"/>
        </w:rPr>
        <w:t xml:space="preserve"> = </w:t>
      </w:r>
      <w:r w:rsidRPr="00392287">
        <w:rPr>
          <w:rFonts w:cs="Times New Roman"/>
        </w:rPr>
        <w:sym w:font="Symbol" w:char="F0A5"/>
      </w:r>
      <w:r w:rsidRPr="00392287">
        <w:rPr>
          <w:rFonts w:cs="Times New Roman"/>
        </w:rPr>
        <w:t>. Như vậy, thế năng hấp dẫn có biểu thức</w:t>
      </w:r>
    </w:p>
    <w:p w14:paraId="1EFD1B22" w14:textId="112CB72E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26"/>
        </w:rPr>
        <w:object w:dxaOrig="1760" w:dyaOrig="700" w14:anchorId="6334363F">
          <v:shape id="_x0000_i1039" type="#_x0000_t75" style="width:86.95pt;height:36pt" o:ole="">
            <v:imagedata r:id="rId35" o:title=""/>
          </v:shape>
          <o:OLEObject Type="Embed" ProgID="Equation.3" ShapeID="_x0000_i1039" DrawAspect="Content" ObjectID="_1827922497" r:id="rId36"/>
        </w:object>
      </w:r>
      <w:r w:rsidRPr="00392287">
        <w:rPr>
          <w:rFonts w:cs="Times New Roman"/>
        </w:rPr>
        <w:t xml:space="preserve"> </w:t>
      </w:r>
      <w:r w:rsidR="002613E7" w:rsidRPr="00392287">
        <w:rPr>
          <w:rFonts w:cs="Times New Roman"/>
        </w:rPr>
        <w:t>.</w:t>
      </w:r>
      <w:r w:rsidRPr="00392287">
        <w:rPr>
          <w:rFonts w:cs="Times New Roman"/>
        </w:rPr>
        <w:t xml:space="preserve"> </w:t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</w:r>
      <w:r w:rsidRPr="00392287">
        <w:rPr>
          <w:rFonts w:cs="Times New Roman"/>
        </w:rPr>
        <w:tab/>
        <w:t>(4)</w:t>
      </w:r>
    </w:p>
    <w:p w14:paraId="6F06A46A" w14:textId="77777777" w:rsidR="00A70ED1" w:rsidRPr="00392287" w:rsidRDefault="00A70ED1" w:rsidP="002D764F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Từ đó ta suy ra biểu thức của thế năng tương tác (hấp dẫn) </w:t>
      </w:r>
      <w:r w:rsidRPr="00392287">
        <w:rPr>
          <w:rFonts w:cs="Times New Roman"/>
          <w:i/>
        </w:rPr>
        <w:t>U</w:t>
      </w:r>
      <w:r w:rsidRPr="00392287">
        <w:rPr>
          <w:rFonts w:cs="Times New Roman"/>
        </w:rPr>
        <w:t>(</w:t>
      </w:r>
      <w:r w:rsidRPr="00392287">
        <w:rPr>
          <w:rFonts w:cs="Times New Roman"/>
          <w:i/>
        </w:rPr>
        <w:t>r</w:t>
      </w:r>
      <w:r w:rsidRPr="00392287">
        <w:rPr>
          <w:rFonts w:cs="Times New Roman"/>
        </w:rPr>
        <w:t xml:space="preserve">) giữa hai chất </w:t>
      </w:r>
      <w:r w:rsidRPr="00392287">
        <w:rPr>
          <w:rFonts w:cs="Times New Roman"/>
        </w:rPr>
        <w:lastRenderedPageBreak/>
        <w:t xml:space="preserve">điểm </w:t>
      </w:r>
      <w:r w:rsidRPr="00392287">
        <w:rPr>
          <w:rFonts w:cs="Times New Roman"/>
          <w:i/>
        </w:rPr>
        <w:t>m</w:t>
      </w:r>
      <w:r w:rsidRPr="00392287">
        <w:rPr>
          <w:rFonts w:cs="Times New Roman"/>
        </w:rPr>
        <w:t xml:space="preserve"> và </w:t>
      </w:r>
      <w:r w:rsidRPr="00392287">
        <w:rPr>
          <w:rFonts w:cs="Times New Roman"/>
          <w:i/>
        </w:rPr>
        <w:t>m</w:t>
      </w:r>
      <w:r w:rsidRPr="00392287">
        <w:rPr>
          <w:rFonts w:cs="Times New Roman"/>
          <w:vertAlign w:val="subscript"/>
        </w:rPr>
        <w:t>1</w:t>
      </w:r>
      <w:r w:rsidRPr="00392287">
        <w:rPr>
          <w:rFonts w:cs="Times New Roman"/>
        </w:rPr>
        <w:t xml:space="preserve"> cách nhau khoảng </w:t>
      </w:r>
      <w:r w:rsidRPr="00392287">
        <w:rPr>
          <w:rFonts w:cs="Times New Roman"/>
          <w:i/>
        </w:rPr>
        <w:t>r</w:t>
      </w:r>
      <w:r w:rsidRPr="00392287">
        <w:rPr>
          <w:rFonts w:cs="Times New Roman"/>
        </w:rPr>
        <w:t>:</w:t>
      </w:r>
    </w:p>
    <w:p w14:paraId="6CDE7822" w14:textId="77777777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26"/>
        </w:rPr>
        <w:object w:dxaOrig="1900" w:dyaOrig="700" w14:anchorId="65120D37">
          <v:shape id="_x0000_i1040" type="#_x0000_t75" style="width:95.75pt;height:36pt" o:ole="">
            <v:imagedata r:id="rId37" o:title=""/>
          </v:shape>
          <o:OLEObject Type="Embed" ProgID="Equation.DSMT4" ShapeID="_x0000_i1040" DrawAspect="Content" ObjectID="_1827922498" r:id="rId38"/>
        </w:object>
      </w:r>
    </w:p>
    <w:p w14:paraId="2DB3937C" w14:textId="77777777" w:rsidR="00A70ED1" w:rsidRPr="002D764F" w:rsidRDefault="00A70ED1" w:rsidP="000358D0">
      <w:pPr>
        <w:widowControl w:val="0"/>
        <w:spacing w:after="60" w:line="240" w:lineRule="auto"/>
        <w:rPr>
          <w:rFonts w:cs="Times New Roman"/>
          <w:lang w:val="nl-NL"/>
        </w:rPr>
      </w:pPr>
      <w:r w:rsidRPr="002D764F">
        <w:rPr>
          <w:rFonts w:cs="Times New Roman"/>
          <w:lang w:val="nl-NL"/>
        </w:rPr>
        <w:t>Có thể viết:</w:t>
      </w:r>
    </w:p>
    <w:p w14:paraId="5D2DBB82" w14:textId="359F31DF" w:rsidR="00A70ED1" w:rsidRPr="002D764F" w:rsidRDefault="00A70ED1" w:rsidP="002D764F">
      <w:pPr>
        <w:widowControl w:val="0"/>
        <w:spacing w:after="60" w:line="240" w:lineRule="auto"/>
        <w:jc w:val="center"/>
        <w:rPr>
          <w:rFonts w:cs="Times New Roman"/>
          <w:lang w:val="nl-NL"/>
        </w:rPr>
      </w:pPr>
      <w:r w:rsidRPr="002D764F">
        <w:rPr>
          <w:rFonts w:cs="Times New Roman"/>
          <w:i/>
          <w:lang w:val="nl-NL"/>
        </w:rPr>
        <w:t>U</w:t>
      </w:r>
      <w:r w:rsidRPr="002D764F">
        <w:rPr>
          <w:rFonts w:cs="Times New Roman"/>
          <w:lang w:val="nl-NL"/>
        </w:rPr>
        <w:t>(</w:t>
      </w:r>
      <w:r w:rsidRPr="002D764F">
        <w:rPr>
          <w:rFonts w:cs="Times New Roman"/>
          <w:i/>
          <w:lang w:val="nl-NL"/>
        </w:rPr>
        <w:t>r</w:t>
      </w:r>
      <w:r w:rsidRPr="002D764F">
        <w:rPr>
          <w:rFonts w:cs="Times New Roman"/>
          <w:lang w:val="nl-NL"/>
        </w:rPr>
        <w:t xml:space="preserve">) = </w:t>
      </w:r>
      <w:r w:rsidRPr="002D764F">
        <w:rPr>
          <w:rFonts w:cs="Times New Roman"/>
          <w:i/>
          <w:lang w:val="nl-NL"/>
        </w:rPr>
        <w:t>m</w:t>
      </w:r>
      <w:r w:rsidRPr="002D764F">
        <w:rPr>
          <w:rFonts w:cs="Times New Roman"/>
          <w:vertAlign w:val="subscript"/>
          <w:lang w:val="nl-NL"/>
        </w:rPr>
        <w:t>1</w:t>
      </w:r>
      <w:r w:rsidRPr="00392287">
        <w:rPr>
          <w:rFonts w:cs="Times New Roman"/>
          <w:i/>
        </w:rPr>
        <w:sym w:font="Symbol" w:char="F06A"/>
      </w:r>
      <w:r w:rsidR="002613E7" w:rsidRPr="002D764F">
        <w:rPr>
          <w:rFonts w:cs="Times New Roman"/>
          <w:i/>
          <w:lang w:val="nl-NL"/>
        </w:rPr>
        <w:t xml:space="preserve"> </w:t>
      </w:r>
      <w:r w:rsidRPr="002D764F">
        <w:rPr>
          <w:rFonts w:cs="Times New Roman"/>
          <w:lang w:val="nl-NL"/>
        </w:rPr>
        <w:t>,</w:t>
      </w:r>
    </w:p>
    <w:p w14:paraId="3CBBFF15" w14:textId="77777777" w:rsidR="000358D0" w:rsidRPr="002D764F" w:rsidRDefault="00A70ED1" w:rsidP="000358D0">
      <w:pPr>
        <w:widowControl w:val="0"/>
        <w:spacing w:after="60" w:line="240" w:lineRule="auto"/>
        <w:ind w:firstLine="0"/>
        <w:rPr>
          <w:rFonts w:cs="Times New Roman"/>
          <w:lang w:val="nl-NL"/>
        </w:rPr>
      </w:pPr>
      <w:r w:rsidRPr="002D764F">
        <w:rPr>
          <w:rFonts w:cs="Times New Roman"/>
          <w:lang w:val="nl-NL"/>
        </w:rPr>
        <w:t>trong đó đại lượng</w:t>
      </w:r>
    </w:p>
    <w:p w14:paraId="57771770" w14:textId="36A865AF" w:rsidR="000358D0" w:rsidRPr="002D764F" w:rsidRDefault="00A70ED1" w:rsidP="002D764F">
      <w:pPr>
        <w:widowControl w:val="0"/>
        <w:spacing w:after="60" w:line="240" w:lineRule="auto"/>
        <w:ind w:firstLine="0"/>
        <w:jc w:val="center"/>
        <w:rPr>
          <w:rFonts w:cs="Times New Roman"/>
          <w:lang w:val="nl-NL"/>
        </w:rPr>
      </w:pPr>
      <w:r w:rsidRPr="00392287">
        <w:rPr>
          <w:rFonts w:cs="Times New Roman"/>
          <w:position w:val="-26"/>
        </w:rPr>
        <w:object w:dxaOrig="980" w:dyaOrig="700" w14:anchorId="0091DA44">
          <v:shape id="_x0000_i1041" type="#_x0000_t75" style="width:48.9pt;height:36pt" o:ole="">
            <v:imagedata r:id="rId39" o:title=""/>
          </v:shape>
          <o:OLEObject Type="Embed" ProgID="Equation.DSMT4" ShapeID="_x0000_i1041" DrawAspect="Content" ObjectID="_1827922499" r:id="rId40"/>
        </w:object>
      </w:r>
      <w:r w:rsidR="000358D0" w:rsidRPr="002D764F">
        <w:rPr>
          <w:rFonts w:cs="Times New Roman"/>
          <w:lang w:val="nl-NL"/>
        </w:rPr>
        <w:tab/>
      </w:r>
      <w:r w:rsidR="000358D0" w:rsidRPr="002D764F">
        <w:rPr>
          <w:rFonts w:cs="Times New Roman"/>
          <w:lang w:val="nl-NL"/>
        </w:rPr>
        <w:tab/>
      </w:r>
      <w:r w:rsidR="000358D0" w:rsidRPr="002D764F">
        <w:rPr>
          <w:rFonts w:cs="Times New Roman"/>
          <w:lang w:val="nl-NL"/>
        </w:rPr>
        <w:tab/>
      </w:r>
      <w:r w:rsidR="000358D0" w:rsidRPr="002D764F">
        <w:rPr>
          <w:rFonts w:cs="Times New Roman"/>
          <w:lang w:val="nl-NL"/>
        </w:rPr>
        <w:tab/>
      </w:r>
      <w:r w:rsidRPr="002D764F">
        <w:rPr>
          <w:rFonts w:cs="Times New Roman"/>
          <w:lang w:val="nl-NL"/>
        </w:rPr>
        <w:t xml:space="preserve"> (5)</w:t>
      </w:r>
    </w:p>
    <w:p w14:paraId="3E7F64A9" w14:textId="7B7C0B51" w:rsidR="00A70ED1" w:rsidRPr="002D764F" w:rsidRDefault="00A70ED1" w:rsidP="000358D0">
      <w:pPr>
        <w:widowControl w:val="0"/>
        <w:spacing w:after="60" w:line="240" w:lineRule="auto"/>
        <w:ind w:firstLine="0"/>
        <w:rPr>
          <w:rFonts w:cs="Times New Roman"/>
          <w:lang w:val="nl-NL"/>
        </w:rPr>
      </w:pPr>
      <w:r w:rsidRPr="002D764F">
        <w:rPr>
          <w:rFonts w:cs="Times New Roman"/>
          <w:lang w:val="nl-NL"/>
        </w:rPr>
        <w:t xml:space="preserve">được gọi là </w:t>
      </w:r>
      <w:r w:rsidRPr="002D764F">
        <w:rPr>
          <w:rFonts w:cs="Times New Roman"/>
          <w:i/>
          <w:lang w:val="nl-NL"/>
        </w:rPr>
        <w:t>thế hấp dẫn</w:t>
      </w:r>
      <w:r w:rsidRPr="002D764F">
        <w:rPr>
          <w:rFonts w:cs="Times New Roman"/>
          <w:lang w:val="nl-NL"/>
        </w:rPr>
        <w:t xml:space="preserve"> do chất điểm </w:t>
      </w:r>
      <w:r w:rsidRPr="002D764F">
        <w:rPr>
          <w:rFonts w:cs="Times New Roman"/>
          <w:i/>
          <w:lang w:val="nl-NL"/>
        </w:rPr>
        <w:t>m</w:t>
      </w:r>
      <w:r w:rsidRPr="002D764F">
        <w:rPr>
          <w:rFonts w:cs="Times New Roman"/>
          <w:lang w:val="nl-NL"/>
        </w:rPr>
        <w:t xml:space="preserve"> gây ra tại điểm (điểm đặt </w:t>
      </w:r>
      <w:r w:rsidRPr="002D764F">
        <w:rPr>
          <w:rFonts w:cs="Times New Roman"/>
          <w:i/>
          <w:lang w:val="nl-NL"/>
        </w:rPr>
        <w:t>m</w:t>
      </w:r>
      <w:r w:rsidRPr="002D764F">
        <w:rPr>
          <w:rFonts w:cs="Times New Roman"/>
          <w:vertAlign w:val="subscript"/>
          <w:lang w:val="nl-NL"/>
        </w:rPr>
        <w:t>1</w:t>
      </w:r>
      <w:r w:rsidRPr="002D764F">
        <w:rPr>
          <w:rFonts w:cs="Times New Roman"/>
          <w:lang w:val="nl-NL"/>
        </w:rPr>
        <w:t xml:space="preserve">) cách nó khoảng </w:t>
      </w:r>
      <w:r w:rsidRPr="002D764F">
        <w:rPr>
          <w:rFonts w:cs="Times New Roman"/>
          <w:i/>
          <w:lang w:val="nl-NL"/>
        </w:rPr>
        <w:t>r</w:t>
      </w:r>
      <w:r w:rsidRPr="002D764F">
        <w:rPr>
          <w:rFonts w:cs="Times New Roman"/>
          <w:lang w:val="nl-NL"/>
        </w:rPr>
        <w:t>.</w:t>
      </w:r>
    </w:p>
    <w:p w14:paraId="38457997" w14:textId="77777777" w:rsidR="00A70ED1" w:rsidRPr="002D764F" w:rsidRDefault="00A70ED1" w:rsidP="000358D0">
      <w:pPr>
        <w:widowControl w:val="0"/>
        <w:spacing w:after="60" w:line="240" w:lineRule="auto"/>
        <w:rPr>
          <w:rFonts w:cs="Times New Roman"/>
          <w:lang w:val="nl-NL"/>
        </w:rPr>
      </w:pPr>
      <w:r w:rsidRPr="002D764F">
        <w:rPr>
          <w:rFonts w:cs="Times New Roman"/>
          <w:i/>
          <w:lang w:val="nl-NL"/>
        </w:rPr>
        <w:t>Thế năng trọng trường</w:t>
      </w:r>
    </w:p>
    <w:p w14:paraId="5C5679A9" w14:textId="60CB17B0" w:rsidR="00A70ED1" w:rsidRPr="002D764F" w:rsidRDefault="00A70ED1" w:rsidP="000358D0">
      <w:pPr>
        <w:widowControl w:val="0"/>
        <w:spacing w:after="60" w:line="240" w:lineRule="auto"/>
        <w:rPr>
          <w:rFonts w:cs="Times New Roman"/>
          <w:lang w:val="nl-NL"/>
        </w:rPr>
      </w:pPr>
      <w:r w:rsidRPr="002D764F">
        <w:rPr>
          <w:rFonts w:cs="Times New Roman"/>
          <w:i/>
          <w:lang w:val="nl-NL"/>
        </w:rPr>
        <w:t>Thế năng trọng trường U</w:t>
      </w:r>
      <w:r w:rsidRPr="002D764F">
        <w:rPr>
          <w:rFonts w:cs="Times New Roman"/>
          <w:lang w:val="nl-NL"/>
        </w:rPr>
        <w:t xml:space="preserve"> của chất điểm là dạng năng lượng tương tác hấp dẫn giữa Trái </w:t>
      </w:r>
      <w:r w:rsidR="00AC774F" w:rsidRPr="002D764F">
        <w:rPr>
          <w:rFonts w:cs="Times New Roman"/>
          <w:lang w:val="nl-NL"/>
        </w:rPr>
        <w:t>đ</w:t>
      </w:r>
      <w:r w:rsidRPr="002D764F">
        <w:rPr>
          <w:rFonts w:cs="Times New Roman"/>
          <w:lang w:val="nl-NL"/>
        </w:rPr>
        <w:t xml:space="preserve">ất (khối lượng </w:t>
      </w:r>
      <w:r w:rsidRPr="002D764F">
        <w:rPr>
          <w:rFonts w:cs="Times New Roman"/>
          <w:i/>
          <w:lang w:val="nl-NL"/>
        </w:rPr>
        <w:t>M</w:t>
      </w:r>
      <w:r w:rsidRPr="002D764F">
        <w:rPr>
          <w:rFonts w:cs="Times New Roman"/>
          <w:lang w:val="nl-NL"/>
        </w:rPr>
        <w:t>) và chất điểm đó. Nó phụ thuộc vào vị trí của chất điểm trong trọng trường và độ biến thiên của nó bằng công của trọng lực của chất điểm.</w:t>
      </w:r>
    </w:p>
    <w:p w14:paraId="7C862022" w14:textId="77777777" w:rsidR="00A70ED1" w:rsidRPr="002D764F" w:rsidRDefault="00A70ED1" w:rsidP="000358D0">
      <w:pPr>
        <w:widowControl w:val="0"/>
        <w:spacing w:after="60" w:line="240" w:lineRule="auto"/>
        <w:rPr>
          <w:rFonts w:cs="Times New Roman"/>
          <w:lang w:val="nl-NL"/>
        </w:rPr>
      </w:pPr>
      <w:r w:rsidRPr="002D764F">
        <w:rPr>
          <w:rFonts w:cs="Times New Roman"/>
          <w:lang w:val="nl-NL"/>
        </w:rPr>
        <w:t>Nếu chọn mốc tính thế năng trọng trường là điểm ở vô cực (</w:t>
      </w:r>
      <w:r w:rsidRPr="002D764F">
        <w:rPr>
          <w:rFonts w:cs="Times New Roman"/>
          <w:i/>
          <w:lang w:val="nl-NL"/>
        </w:rPr>
        <w:t>U</w:t>
      </w:r>
      <w:r w:rsidRPr="002D764F">
        <w:rPr>
          <w:rFonts w:cs="Times New Roman"/>
          <w:lang w:val="nl-NL"/>
        </w:rPr>
        <w:t xml:space="preserve"> = 0 khi </w:t>
      </w:r>
      <w:r w:rsidRPr="002D764F">
        <w:rPr>
          <w:rFonts w:cs="Times New Roman"/>
          <w:i/>
          <w:lang w:val="nl-NL"/>
        </w:rPr>
        <w:t>r</w:t>
      </w:r>
      <w:r w:rsidRPr="002D764F">
        <w:rPr>
          <w:rFonts w:cs="Times New Roman"/>
          <w:lang w:val="nl-NL"/>
        </w:rPr>
        <w:t xml:space="preserve"> = </w:t>
      </w:r>
      <w:r w:rsidRPr="00392287">
        <w:rPr>
          <w:rFonts w:cs="Times New Roman"/>
        </w:rPr>
        <w:sym w:font="Symbol" w:char="F0A5"/>
      </w:r>
      <w:r w:rsidRPr="002D764F">
        <w:rPr>
          <w:rFonts w:cs="Times New Roman"/>
          <w:lang w:val="nl-NL"/>
        </w:rPr>
        <w:t xml:space="preserve">) thì thế năng trọng trường của chất điểm khối lượng </w:t>
      </w:r>
      <w:r w:rsidRPr="002D764F">
        <w:rPr>
          <w:rFonts w:cs="Times New Roman"/>
          <w:i/>
          <w:lang w:val="nl-NL"/>
        </w:rPr>
        <w:t>m</w:t>
      </w:r>
      <w:r w:rsidRPr="002D764F">
        <w:rPr>
          <w:rFonts w:cs="Times New Roman"/>
          <w:lang w:val="nl-NL"/>
        </w:rPr>
        <w:t xml:space="preserve"> tại vị trí </w:t>
      </w:r>
      <w:r w:rsidRPr="002D764F">
        <w:rPr>
          <w:rFonts w:cs="Times New Roman"/>
          <w:i/>
          <w:lang w:val="nl-NL"/>
        </w:rPr>
        <w:t>r</w:t>
      </w:r>
      <w:r w:rsidRPr="002D764F">
        <w:rPr>
          <w:rFonts w:cs="Times New Roman"/>
          <w:lang w:val="nl-NL"/>
        </w:rPr>
        <w:t xml:space="preserve"> có biểu thức:</w:t>
      </w:r>
    </w:p>
    <w:p w14:paraId="408BAD17" w14:textId="6A589F1D" w:rsidR="00A70ED1" w:rsidRPr="002D764F" w:rsidRDefault="00A70ED1" w:rsidP="002D764F">
      <w:pPr>
        <w:widowControl w:val="0"/>
        <w:spacing w:after="60" w:line="240" w:lineRule="auto"/>
        <w:jc w:val="center"/>
        <w:rPr>
          <w:rFonts w:cs="Times New Roman"/>
          <w:lang w:val="nl-NL"/>
        </w:rPr>
      </w:pPr>
      <w:r w:rsidRPr="00392287">
        <w:rPr>
          <w:rFonts w:cs="Times New Roman"/>
          <w:position w:val="-24"/>
        </w:rPr>
        <w:object w:dxaOrig="1240" w:dyaOrig="620" w14:anchorId="766F09AA">
          <v:shape id="_x0000_i1042" type="#_x0000_t75" style="width:61.8pt;height:29.9pt" o:ole="">
            <v:imagedata r:id="rId41" o:title=""/>
          </v:shape>
          <o:OLEObject Type="Embed" ProgID="Equation.DSMT4" ShapeID="_x0000_i1042" DrawAspect="Content" ObjectID="_1827922500" r:id="rId42"/>
        </w:object>
      </w:r>
      <w:r w:rsidRPr="002D764F">
        <w:rPr>
          <w:rFonts w:cs="Times New Roman"/>
          <w:lang w:val="nl-NL"/>
        </w:rPr>
        <w:t xml:space="preserve"> </w:t>
      </w:r>
      <w:r w:rsidR="002613E7" w:rsidRPr="002D764F">
        <w:rPr>
          <w:rFonts w:cs="Times New Roman"/>
          <w:lang w:val="nl-NL"/>
        </w:rPr>
        <w:t>.</w:t>
      </w:r>
      <w:r w:rsidRPr="002D764F">
        <w:rPr>
          <w:rFonts w:cs="Times New Roman"/>
          <w:lang w:val="nl-NL"/>
        </w:rPr>
        <w:t xml:space="preserve"> </w:t>
      </w:r>
      <w:r w:rsidRPr="002D764F">
        <w:rPr>
          <w:rFonts w:cs="Times New Roman"/>
          <w:lang w:val="nl-NL"/>
        </w:rPr>
        <w:tab/>
      </w:r>
      <w:r w:rsidRPr="002D764F">
        <w:rPr>
          <w:rFonts w:cs="Times New Roman"/>
          <w:lang w:val="nl-NL"/>
        </w:rPr>
        <w:tab/>
      </w:r>
      <w:r w:rsidRPr="002D764F">
        <w:rPr>
          <w:rFonts w:cs="Times New Roman"/>
          <w:lang w:val="nl-NL"/>
        </w:rPr>
        <w:tab/>
      </w:r>
      <w:r w:rsidRPr="002D764F">
        <w:rPr>
          <w:rFonts w:cs="Times New Roman"/>
          <w:lang w:val="nl-NL"/>
        </w:rPr>
        <w:tab/>
        <w:t>(6)</w:t>
      </w:r>
    </w:p>
    <w:p w14:paraId="497C2532" w14:textId="10A65D09" w:rsidR="00A70ED1" w:rsidRPr="002D764F" w:rsidRDefault="00A70ED1" w:rsidP="000358D0">
      <w:pPr>
        <w:widowControl w:val="0"/>
        <w:spacing w:after="60" w:line="240" w:lineRule="auto"/>
        <w:rPr>
          <w:rFonts w:cs="Times New Roman"/>
          <w:lang w:val="nl-NL"/>
        </w:rPr>
      </w:pPr>
      <w:r w:rsidRPr="002D764F">
        <w:rPr>
          <w:rFonts w:cs="Times New Roman"/>
          <w:lang w:val="nl-NL"/>
        </w:rPr>
        <w:t>Dấu "</w:t>
      </w:r>
      <w:r w:rsidRPr="00392287">
        <w:rPr>
          <w:rFonts w:cs="Times New Roman"/>
        </w:rPr>
        <w:sym w:font="Symbol" w:char="F02D"/>
      </w:r>
      <w:r w:rsidRPr="002D764F">
        <w:rPr>
          <w:rFonts w:cs="Times New Roman"/>
          <w:lang w:val="nl-NL"/>
        </w:rPr>
        <w:t xml:space="preserve">" trong công thức này chứng tỏ, với quy ước thế năng trọng trường tại điểm ở vô cực bằng 0, thì thế năng trọng trường của chất điểm luôn luôn có giá trị âm (tương ứng với lực hút của Trái </w:t>
      </w:r>
      <w:r w:rsidR="00AC774F" w:rsidRPr="002D764F">
        <w:rPr>
          <w:rFonts w:cs="Times New Roman"/>
          <w:lang w:val="nl-NL"/>
        </w:rPr>
        <w:t>đ</w:t>
      </w:r>
      <w:r w:rsidRPr="002D764F">
        <w:rPr>
          <w:rFonts w:cs="Times New Roman"/>
          <w:lang w:val="nl-NL"/>
        </w:rPr>
        <w:t xml:space="preserve">ất lên chất điểm). Như vậy, ở vô cực thế năng trọng trường có giá trị đại số lớn nhất. Rõ ràng trong trường hợp này, khi đưa chất điểm ra xa Trái </w:t>
      </w:r>
      <w:r w:rsidR="00AC774F" w:rsidRPr="002D764F">
        <w:rPr>
          <w:rFonts w:cs="Times New Roman"/>
          <w:lang w:val="nl-NL"/>
        </w:rPr>
        <w:t>đ</w:t>
      </w:r>
      <w:r w:rsidRPr="002D764F">
        <w:rPr>
          <w:rFonts w:cs="Times New Roman"/>
          <w:lang w:val="nl-NL"/>
        </w:rPr>
        <w:t xml:space="preserve">ất thì thế năng trọng trường của chất điểm tăng, ngoại lực thực hiện công dương, chất điểm nhận được thêm năng lượng. </w:t>
      </w:r>
    </w:p>
    <w:p w14:paraId="3AABC0D6" w14:textId="77777777" w:rsidR="00A70ED1" w:rsidRPr="002D764F" w:rsidRDefault="00A70ED1" w:rsidP="000358D0">
      <w:pPr>
        <w:widowControl w:val="0"/>
        <w:spacing w:after="60" w:line="240" w:lineRule="auto"/>
        <w:rPr>
          <w:rFonts w:cs="Times New Roman"/>
          <w:lang w:val="nl-NL"/>
        </w:rPr>
      </w:pPr>
      <w:r w:rsidRPr="002D764F">
        <w:rPr>
          <w:rFonts w:cs="Times New Roman"/>
          <w:lang w:val="nl-NL"/>
        </w:rPr>
        <w:t xml:space="preserve">Thông thường người ta chọn mốc tính thế năng là điểm nằm tại mặt đất. Trong trường hợp này, thế năng trộng trường của vật khối lượng </w:t>
      </w:r>
      <w:r w:rsidRPr="002D764F">
        <w:rPr>
          <w:rFonts w:cs="Times New Roman"/>
          <w:i/>
          <w:lang w:val="nl-NL"/>
        </w:rPr>
        <w:t>m</w:t>
      </w:r>
      <w:r w:rsidRPr="002D764F">
        <w:rPr>
          <w:rFonts w:cs="Times New Roman"/>
          <w:lang w:val="nl-NL"/>
        </w:rPr>
        <w:t xml:space="preserve"> </w:t>
      </w:r>
      <w:r w:rsidRPr="002D764F">
        <w:rPr>
          <w:rFonts w:cs="Times New Roman"/>
          <w:i/>
          <w:lang w:val="nl-NL"/>
        </w:rPr>
        <w:t>ở độ cao h không lớn</w:t>
      </w:r>
      <w:r w:rsidRPr="002D764F">
        <w:rPr>
          <w:rFonts w:cs="Times New Roman"/>
          <w:lang w:val="nl-NL"/>
        </w:rPr>
        <w:t xml:space="preserve"> tính từ mặt đất có giá trị </w:t>
      </w:r>
      <w:r w:rsidRPr="002D764F">
        <w:rPr>
          <w:rFonts w:cs="Times New Roman"/>
          <w:i/>
          <w:lang w:val="nl-NL"/>
        </w:rPr>
        <w:t>U</w:t>
      </w:r>
      <w:r w:rsidRPr="002D764F">
        <w:rPr>
          <w:rFonts w:cs="Times New Roman"/>
          <w:lang w:val="nl-NL"/>
        </w:rPr>
        <w:t xml:space="preserve"> = </w:t>
      </w:r>
      <w:r w:rsidRPr="002D764F">
        <w:rPr>
          <w:rFonts w:cs="Times New Roman"/>
          <w:i/>
          <w:lang w:val="nl-NL"/>
        </w:rPr>
        <w:t>mgh</w:t>
      </w:r>
      <w:r w:rsidRPr="002D764F">
        <w:rPr>
          <w:rFonts w:cs="Times New Roman"/>
          <w:lang w:val="nl-NL"/>
        </w:rPr>
        <w:t xml:space="preserve"> (với giả thiết gia tốc rơi tự do </w:t>
      </w:r>
      <w:r w:rsidRPr="002D764F">
        <w:rPr>
          <w:rFonts w:cs="Times New Roman"/>
          <w:i/>
          <w:lang w:val="nl-NL"/>
        </w:rPr>
        <w:t>g</w:t>
      </w:r>
      <w:r w:rsidRPr="002D764F">
        <w:rPr>
          <w:rFonts w:cs="Times New Roman"/>
          <w:lang w:val="nl-NL"/>
        </w:rPr>
        <w:t xml:space="preserve"> trong khoảng không gian khảo sát là hằng số).</w:t>
      </w:r>
    </w:p>
    <w:p w14:paraId="6A11AB21" w14:textId="594BD778" w:rsidR="00A70ED1" w:rsidRPr="002D764F" w:rsidRDefault="00A70ED1" w:rsidP="000358D0">
      <w:pPr>
        <w:widowControl w:val="0"/>
        <w:spacing w:after="60" w:line="240" w:lineRule="auto"/>
        <w:rPr>
          <w:rFonts w:cs="Times New Roman"/>
          <w:lang w:val="nl-NL"/>
        </w:rPr>
      </w:pPr>
      <w:r w:rsidRPr="002D764F">
        <w:rPr>
          <w:rFonts w:cs="Times New Roman"/>
          <w:i/>
          <w:lang w:val="nl-NL"/>
        </w:rPr>
        <w:t xml:space="preserve">Chuyển động trong trường hấp dẫn của Trái </w:t>
      </w:r>
      <w:r w:rsidR="00AC774F" w:rsidRPr="002D764F">
        <w:rPr>
          <w:rFonts w:cs="Times New Roman"/>
          <w:i/>
          <w:lang w:val="nl-NL"/>
        </w:rPr>
        <w:t>đ</w:t>
      </w:r>
      <w:r w:rsidRPr="002D764F">
        <w:rPr>
          <w:rFonts w:cs="Times New Roman"/>
          <w:i/>
          <w:lang w:val="nl-NL"/>
        </w:rPr>
        <w:t>ất</w:t>
      </w:r>
    </w:p>
    <w:p w14:paraId="42DF0594" w14:textId="2211021F" w:rsidR="00A70ED1" w:rsidRPr="002D764F" w:rsidRDefault="00A70ED1" w:rsidP="000358D0">
      <w:pPr>
        <w:widowControl w:val="0"/>
        <w:spacing w:after="60" w:line="240" w:lineRule="auto"/>
        <w:rPr>
          <w:rFonts w:cs="Times New Roman"/>
          <w:lang w:val="nl-NL"/>
        </w:rPr>
      </w:pPr>
      <w:r w:rsidRPr="002D764F">
        <w:rPr>
          <w:rFonts w:cs="Times New Roman"/>
          <w:lang w:val="nl-NL"/>
        </w:rPr>
        <w:t xml:space="preserve">Giả sử từ một độ cao nào đó cách tâm Trái </w:t>
      </w:r>
      <w:r w:rsidR="00AC774F" w:rsidRPr="002D764F">
        <w:rPr>
          <w:rFonts w:cs="Times New Roman"/>
          <w:lang w:val="nl-NL"/>
        </w:rPr>
        <w:t>đ</w:t>
      </w:r>
      <w:r w:rsidRPr="002D764F">
        <w:rPr>
          <w:rFonts w:cs="Times New Roman"/>
          <w:lang w:val="nl-NL"/>
        </w:rPr>
        <w:t xml:space="preserve">ất một khoảng </w:t>
      </w:r>
      <w:r w:rsidRPr="002D764F">
        <w:rPr>
          <w:rFonts w:cs="Times New Roman"/>
          <w:i/>
          <w:lang w:val="nl-NL"/>
        </w:rPr>
        <w:t>r</w:t>
      </w:r>
      <w:r w:rsidRPr="002D764F">
        <w:rPr>
          <w:rFonts w:cs="Times New Roman"/>
          <w:lang w:val="nl-NL"/>
        </w:rPr>
        <w:t xml:space="preserve"> người ta phóng một vật (vệ tinh nhân tạo, tàu vũ trụ chẳng hạn) theo phương nằm ngang với vận tốc </w:t>
      </w:r>
      <w:r w:rsidRPr="00392287">
        <w:rPr>
          <w:rFonts w:cs="Times New Roman"/>
          <w:position w:val="-12"/>
        </w:rPr>
        <w:object w:dxaOrig="279" w:dyaOrig="360" w14:anchorId="1CD2A9FC">
          <v:shape id="_x0000_i1043" type="#_x0000_t75" style="width:14.25pt;height:18.35pt" o:ole="">
            <v:imagedata r:id="rId43" o:title=""/>
          </v:shape>
          <o:OLEObject Type="Embed" ProgID="Equation.DSMT4" ShapeID="_x0000_i1043" DrawAspect="Content" ObjectID="_1827922501" r:id="rId44"/>
        </w:object>
      </w:r>
      <w:r w:rsidRPr="002D764F">
        <w:rPr>
          <w:rFonts w:cs="Times New Roman"/>
          <w:lang w:val="nl-NL"/>
        </w:rPr>
        <w:t xml:space="preserve">. Kết quả nghiên cứu chuyển động của một vật trong trường xuyên tâm (ở đây là trường hấp dẫn của Trái </w:t>
      </w:r>
      <w:r w:rsidR="00AC774F" w:rsidRPr="002D764F">
        <w:rPr>
          <w:rFonts w:cs="Times New Roman"/>
          <w:lang w:val="nl-NL"/>
        </w:rPr>
        <w:t>đ</w:t>
      </w:r>
      <w:r w:rsidRPr="002D764F">
        <w:rPr>
          <w:rFonts w:cs="Times New Roman"/>
          <w:lang w:val="nl-NL"/>
        </w:rPr>
        <w:t>ất) (</w:t>
      </w:r>
      <w:r w:rsidR="00AC774F" w:rsidRPr="002D764F">
        <w:rPr>
          <w:rFonts w:cs="Times New Roman"/>
          <w:lang w:val="nl-NL"/>
        </w:rPr>
        <w:t>x</w:t>
      </w:r>
      <w:r w:rsidRPr="002D764F">
        <w:rPr>
          <w:rFonts w:cs="Times New Roman"/>
          <w:lang w:val="nl-NL"/>
        </w:rPr>
        <w:t xml:space="preserve">. </w:t>
      </w:r>
      <w:r w:rsidRPr="002D764F">
        <w:rPr>
          <w:rFonts w:cs="Times New Roman"/>
          <w:i/>
          <w:lang w:val="nl-NL"/>
        </w:rPr>
        <w:t>Chuyển động trong trường xuyên tâm</w:t>
      </w:r>
      <w:r w:rsidRPr="002D764F">
        <w:rPr>
          <w:rFonts w:cs="Times New Roman"/>
          <w:lang w:val="nl-NL"/>
        </w:rPr>
        <w:t xml:space="preserve">) cho thấy: </w:t>
      </w:r>
      <w:r w:rsidR="00AC774F" w:rsidRPr="002D764F">
        <w:rPr>
          <w:rFonts w:cs="Times New Roman"/>
          <w:lang w:val="nl-NL"/>
        </w:rPr>
        <w:t>t</w:t>
      </w:r>
      <w:r w:rsidRPr="002D764F">
        <w:rPr>
          <w:rFonts w:cs="Times New Roman"/>
          <w:lang w:val="nl-NL"/>
        </w:rPr>
        <w:t xml:space="preserve">ùy thuộc vào độ lớn của </w:t>
      </w:r>
      <w:r w:rsidRPr="00392287">
        <w:rPr>
          <w:rFonts w:cs="Times New Roman"/>
          <w:position w:val="-12"/>
        </w:rPr>
        <w:object w:dxaOrig="279" w:dyaOrig="360" w14:anchorId="58CFE4DD">
          <v:shape id="_x0000_i1044" type="#_x0000_t75" style="width:14.25pt;height:18.35pt" o:ole="">
            <v:imagedata r:id="rId45" o:title=""/>
          </v:shape>
          <o:OLEObject Type="Embed" ProgID="Equation.DSMT4" ShapeID="_x0000_i1044" DrawAspect="Content" ObjectID="_1827922502" r:id="rId46"/>
        </w:object>
      </w:r>
      <w:r w:rsidRPr="002D764F">
        <w:rPr>
          <w:rFonts w:cs="Times New Roman"/>
          <w:lang w:val="nl-NL"/>
        </w:rPr>
        <w:t xml:space="preserve"> (tức là tùy thuộc vào cơ năng ban đầu của vật), có thể xảy ra các trường hợp sau đây:</w:t>
      </w:r>
    </w:p>
    <w:p w14:paraId="00E5CA86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sym w:font="Symbol" w:char="F02D"/>
      </w:r>
      <w:r w:rsidRPr="00392287">
        <w:rPr>
          <w:rFonts w:cs="Times New Roman"/>
        </w:rPr>
        <w:t xml:space="preserve"> Vật rơi xuống mặt đất theo quỹ đạo </w:t>
      </w:r>
      <w:proofErr w:type="spellStart"/>
      <w:r w:rsidRPr="00392287">
        <w:rPr>
          <w:rFonts w:cs="Times New Roman"/>
        </w:rPr>
        <w:t>parabol</w:t>
      </w:r>
      <w:proofErr w:type="spellEnd"/>
      <w:r w:rsidRPr="00392287">
        <w:rPr>
          <w:rFonts w:cs="Times New Roman"/>
        </w:rPr>
        <w:t xml:space="preserve"> (tương tự như chuyển động của một vật được ném ngang</w:t>
      </w:r>
      <w:proofErr w:type="gramStart"/>
      <w:r w:rsidRPr="00392287">
        <w:rPr>
          <w:rFonts w:cs="Times New Roman"/>
        </w:rPr>
        <w:t>);</w:t>
      </w:r>
      <w:proofErr w:type="gramEnd"/>
    </w:p>
    <w:p w14:paraId="0A971C4C" w14:textId="018B1DAE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sym w:font="Symbol" w:char="F02D"/>
      </w:r>
      <w:r w:rsidRPr="00392287">
        <w:rPr>
          <w:rFonts w:cs="Times New Roman"/>
        </w:rPr>
        <w:t xml:space="preserve"> Vật bay vòng quanh Trái </w:t>
      </w:r>
      <w:r w:rsidR="00AC774F" w:rsidRPr="00392287">
        <w:rPr>
          <w:rFonts w:cs="Times New Roman"/>
        </w:rPr>
        <w:t>đ</w:t>
      </w:r>
      <w:r w:rsidRPr="00392287">
        <w:rPr>
          <w:rFonts w:cs="Times New Roman"/>
        </w:rPr>
        <w:t xml:space="preserve">ất theo quỹ đạo kín (tròn hay </w:t>
      </w:r>
      <w:proofErr w:type="spellStart"/>
      <w:r w:rsidRPr="00392287">
        <w:rPr>
          <w:rFonts w:cs="Times New Roman"/>
        </w:rPr>
        <w:t>elip</w:t>
      </w:r>
      <w:proofErr w:type="spellEnd"/>
      <w:proofErr w:type="gramStart"/>
      <w:r w:rsidRPr="00392287">
        <w:rPr>
          <w:rFonts w:cs="Times New Roman"/>
        </w:rPr>
        <w:t>);</w:t>
      </w:r>
      <w:proofErr w:type="gramEnd"/>
    </w:p>
    <w:p w14:paraId="62254A21" w14:textId="4907304E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sym w:font="Symbol" w:char="F02D"/>
      </w:r>
      <w:r w:rsidRPr="00392287">
        <w:rPr>
          <w:rFonts w:cs="Times New Roman"/>
        </w:rPr>
        <w:t xml:space="preserve"> Vật bay ra xa Trái </w:t>
      </w:r>
      <w:r w:rsidR="00AC774F" w:rsidRPr="00392287">
        <w:rPr>
          <w:rFonts w:cs="Times New Roman"/>
        </w:rPr>
        <w:t>đ</w:t>
      </w:r>
      <w:r w:rsidRPr="00392287">
        <w:rPr>
          <w:rFonts w:cs="Times New Roman"/>
        </w:rPr>
        <w:t xml:space="preserve">ất, thoát ly khỏi Trái </w:t>
      </w:r>
      <w:r w:rsidR="00AC774F" w:rsidRPr="00392287">
        <w:rPr>
          <w:rFonts w:cs="Times New Roman"/>
        </w:rPr>
        <w:t>đ</w:t>
      </w:r>
      <w:r w:rsidRPr="00392287">
        <w:rPr>
          <w:rFonts w:cs="Times New Roman"/>
        </w:rPr>
        <w:t xml:space="preserve">ất theo quỹ đạo </w:t>
      </w:r>
      <w:proofErr w:type="spellStart"/>
      <w:r w:rsidRPr="00392287">
        <w:rPr>
          <w:rFonts w:cs="Times New Roman"/>
        </w:rPr>
        <w:t>parabol</w:t>
      </w:r>
      <w:proofErr w:type="spellEnd"/>
      <w:r w:rsidRPr="00392287">
        <w:rPr>
          <w:rFonts w:cs="Times New Roman"/>
        </w:rPr>
        <w:t xml:space="preserve"> (hoặc </w:t>
      </w:r>
      <w:proofErr w:type="spellStart"/>
      <w:r w:rsidRPr="00392287">
        <w:rPr>
          <w:rFonts w:cs="Times New Roman"/>
        </w:rPr>
        <w:t>hypebol</w:t>
      </w:r>
      <w:proofErr w:type="spellEnd"/>
      <w:r w:rsidRPr="00392287">
        <w:rPr>
          <w:rFonts w:cs="Times New Roman"/>
        </w:rPr>
        <w:t>).</w:t>
      </w:r>
    </w:p>
    <w:p w14:paraId="4B99B402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  <w:i/>
        </w:rPr>
        <w:t>Tốc độ vũ trụ cấp I</w:t>
      </w:r>
    </w:p>
    <w:p w14:paraId="629B94FB" w14:textId="33D50A5C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  <w:spacing w:val="-2"/>
        </w:rPr>
        <w:t xml:space="preserve">Giả sử một vật có khối lượng </w:t>
      </w:r>
      <w:r w:rsidRPr="00392287">
        <w:rPr>
          <w:rFonts w:cs="Times New Roman"/>
          <w:i/>
          <w:spacing w:val="-2"/>
        </w:rPr>
        <w:t>m</w:t>
      </w:r>
      <w:r w:rsidRPr="00392287">
        <w:rPr>
          <w:rFonts w:cs="Times New Roman"/>
          <w:spacing w:val="-2"/>
        </w:rPr>
        <w:t xml:space="preserve"> chuyển động quanh Trái </w:t>
      </w:r>
      <w:r w:rsidR="00AC774F" w:rsidRPr="00392287">
        <w:rPr>
          <w:rFonts w:cs="Times New Roman"/>
          <w:spacing w:val="-2"/>
        </w:rPr>
        <w:t>đ</w:t>
      </w:r>
      <w:r w:rsidRPr="00392287">
        <w:rPr>
          <w:rFonts w:cs="Times New Roman"/>
          <w:spacing w:val="-2"/>
        </w:rPr>
        <w:t xml:space="preserve">ất (khối lượng </w:t>
      </w:r>
      <w:r w:rsidRPr="00392287">
        <w:rPr>
          <w:rFonts w:cs="Times New Roman"/>
          <w:i/>
          <w:spacing w:val="-2"/>
        </w:rPr>
        <w:t>M</w:t>
      </w:r>
      <w:r w:rsidRPr="00392287">
        <w:rPr>
          <w:rFonts w:cs="Times New Roman"/>
          <w:spacing w:val="-2"/>
        </w:rPr>
        <w:t xml:space="preserve">) theo quỹ đạo tròn bán kính </w:t>
      </w:r>
      <w:r w:rsidRPr="00392287">
        <w:rPr>
          <w:rFonts w:cs="Times New Roman"/>
          <w:i/>
          <w:spacing w:val="-2"/>
        </w:rPr>
        <w:t>r</w:t>
      </w:r>
      <w:r w:rsidRPr="00392287">
        <w:rPr>
          <w:rFonts w:cs="Times New Roman"/>
          <w:spacing w:val="-2"/>
        </w:rPr>
        <w:t xml:space="preserve"> với tốc độ </w:t>
      </w:r>
      <w:r w:rsidRPr="00392287">
        <w:rPr>
          <w:rFonts w:cs="Times New Roman"/>
          <w:i/>
          <w:spacing w:val="-2"/>
        </w:rPr>
        <w:t>v</w:t>
      </w:r>
      <w:r w:rsidRPr="00392287">
        <w:rPr>
          <w:rFonts w:cs="Times New Roman"/>
          <w:spacing w:val="-2"/>
          <w:vertAlign w:val="subscript"/>
        </w:rPr>
        <w:t>0</w:t>
      </w:r>
      <w:r w:rsidRPr="00392287">
        <w:rPr>
          <w:rFonts w:cs="Times New Roman"/>
          <w:spacing w:val="-2"/>
        </w:rPr>
        <w:t>. Áp dụng định luật Newton thứ hai ta có</w:t>
      </w:r>
      <w:r w:rsidRPr="00392287">
        <w:rPr>
          <w:rFonts w:cs="Times New Roman"/>
        </w:rPr>
        <w:t>:</w:t>
      </w:r>
    </w:p>
    <w:p w14:paraId="05AF3C60" w14:textId="06979D96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28"/>
        </w:rPr>
        <w:object w:dxaOrig="1440" w:dyaOrig="740" w14:anchorId="3A8BD497">
          <v:shape id="_x0000_i1045" type="#_x0000_t75" style="width:1in;height:36pt" o:ole="">
            <v:imagedata r:id="rId47" o:title=""/>
          </v:shape>
          <o:OLEObject Type="Embed" ProgID="Equation.DSMT4" ShapeID="_x0000_i1045" DrawAspect="Content" ObjectID="_1827922503" r:id="rId48"/>
        </w:object>
      </w:r>
    </w:p>
    <w:p w14:paraId="2EABE486" w14:textId="0EFB4617" w:rsidR="00A70ED1" w:rsidRPr="00392287" w:rsidRDefault="00A70ED1" w:rsidP="000358D0">
      <w:pPr>
        <w:widowControl w:val="0"/>
        <w:spacing w:after="60" w:line="240" w:lineRule="auto"/>
        <w:ind w:firstLine="0"/>
        <w:rPr>
          <w:rFonts w:cs="Times New Roman"/>
        </w:rPr>
      </w:pPr>
      <w:r w:rsidRPr="00392287">
        <w:rPr>
          <w:rFonts w:cs="Times New Roman"/>
        </w:rPr>
        <w:t xml:space="preserve">với </w:t>
      </w:r>
      <w:r w:rsidRPr="00392287">
        <w:rPr>
          <w:rFonts w:cs="Times New Roman"/>
          <w:i/>
        </w:rPr>
        <w:t>r</w:t>
      </w:r>
      <w:r w:rsidRPr="00392287">
        <w:rPr>
          <w:rFonts w:cs="Times New Roman"/>
        </w:rPr>
        <w:t xml:space="preserve"> = </w:t>
      </w:r>
      <w:r w:rsidRPr="00392287">
        <w:rPr>
          <w:rFonts w:cs="Times New Roman"/>
          <w:i/>
        </w:rPr>
        <w:t>R</w:t>
      </w:r>
      <w:r w:rsidRPr="00392287">
        <w:rPr>
          <w:rFonts w:cs="Times New Roman"/>
        </w:rPr>
        <w:t xml:space="preserve"> + </w:t>
      </w:r>
      <w:r w:rsidRPr="00392287">
        <w:rPr>
          <w:rFonts w:cs="Times New Roman"/>
          <w:i/>
        </w:rPr>
        <w:t>h</w:t>
      </w:r>
      <w:r w:rsidRPr="00392287">
        <w:rPr>
          <w:rFonts w:cs="Times New Roman"/>
        </w:rPr>
        <w:t xml:space="preserve"> (</w:t>
      </w:r>
      <w:r w:rsidRPr="00392287">
        <w:rPr>
          <w:rFonts w:cs="Times New Roman"/>
          <w:i/>
        </w:rPr>
        <w:t>h</w:t>
      </w:r>
      <w:r w:rsidRPr="00392287">
        <w:rPr>
          <w:rFonts w:cs="Times New Roman"/>
        </w:rPr>
        <w:t xml:space="preserve"> là độ cao của vật, </w:t>
      </w:r>
      <w:r w:rsidRPr="00392287">
        <w:rPr>
          <w:rFonts w:cs="Times New Roman"/>
          <w:i/>
        </w:rPr>
        <w:t>R</w:t>
      </w:r>
      <w:r w:rsidRPr="00392287">
        <w:rPr>
          <w:rFonts w:cs="Times New Roman"/>
        </w:rPr>
        <w:t xml:space="preserve"> là bán kính Trái </w:t>
      </w:r>
      <w:r w:rsidR="00AC774F" w:rsidRPr="00392287">
        <w:rPr>
          <w:rFonts w:cs="Times New Roman"/>
        </w:rPr>
        <w:t>đ</w:t>
      </w:r>
      <w:r w:rsidRPr="00392287">
        <w:rPr>
          <w:rFonts w:cs="Times New Roman"/>
        </w:rPr>
        <w:t xml:space="preserve">ất). </w:t>
      </w:r>
    </w:p>
    <w:p w14:paraId="136AC49F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>Từ đó tìm được:</w:t>
      </w:r>
      <w:r w:rsidRPr="00392287">
        <w:rPr>
          <w:rFonts w:cs="Times New Roman"/>
        </w:rPr>
        <w:tab/>
      </w:r>
    </w:p>
    <w:p w14:paraId="0205B65F" w14:textId="29643142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26"/>
        </w:rPr>
        <w:object w:dxaOrig="1160" w:dyaOrig="700" w14:anchorId="21678AAF">
          <v:shape id="_x0000_i1046" type="#_x0000_t75" style="width:58.4pt;height:36pt" o:ole="">
            <v:imagedata r:id="rId49" o:title=""/>
          </v:shape>
          <o:OLEObject Type="Embed" ProgID="Equation.DSMT4" ShapeID="_x0000_i1046" DrawAspect="Content" ObjectID="_1827922504" r:id="rId50"/>
        </w:object>
      </w:r>
    </w:p>
    <w:p w14:paraId="30320D3D" w14:textId="79A61B8B" w:rsidR="00A70ED1" w:rsidRPr="00392287" w:rsidRDefault="00A70ED1" w:rsidP="002D764F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(vì </w:t>
      </w:r>
      <w:r w:rsidRPr="00392287">
        <w:rPr>
          <w:rFonts w:cs="Times New Roman"/>
          <w:i/>
        </w:rPr>
        <w:t>h</w:t>
      </w:r>
      <w:r w:rsidRPr="00392287">
        <w:rPr>
          <w:rFonts w:cs="Times New Roman"/>
        </w:rPr>
        <w:t xml:space="preserve"> </w:t>
      </w:r>
      <w:r w:rsidR="00AC774F" w:rsidRPr="00392287">
        <w:rPr>
          <w:rFonts w:cs="Times New Roman"/>
          <w:position w:val="-4"/>
        </w:rPr>
        <w:object w:dxaOrig="340" w:dyaOrig="200" w14:anchorId="1C402FA5">
          <v:shape id="_x0000_i1047" type="#_x0000_t75" style="width:17pt;height:10.85pt" o:ole="">
            <v:imagedata r:id="rId51" o:title=""/>
          </v:shape>
          <o:OLEObject Type="Embed" ProgID="Equation.DSMT4" ShapeID="_x0000_i1047" DrawAspect="Content" ObjectID="_1827922505" r:id="rId52"/>
        </w:object>
      </w:r>
      <w:r w:rsidRPr="00392287">
        <w:rPr>
          <w:rFonts w:cs="Times New Roman"/>
          <w:i/>
        </w:rPr>
        <w:t>R</w:t>
      </w:r>
      <w:r w:rsidRPr="00392287">
        <w:rPr>
          <w:rFonts w:cs="Times New Roman"/>
        </w:rPr>
        <w:t xml:space="preserve">). Đó là biểu thức của </w:t>
      </w:r>
      <w:r w:rsidRPr="00392287">
        <w:rPr>
          <w:rFonts w:cs="Times New Roman"/>
          <w:i/>
        </w:rPr>
        <w:t>tốc độ vũ trụ cấp I</w:t>
      </w:r>
      <w:r w:rsidRPr="00392287">
        <w:rPr>
          <w:rFonts w:cs="Times New Roman"/>
        </w:rPr>
        <w:t xml:space="preserve">, ký hiệu </w:t>
      </w:r>
      <w:proofErr w:type="spellStart"/>
      <w:r w:rsidRPr="00392287">
        <w:rPr>
          <w:rFonts w:cs="Times New Roman"/>
        </w:rPr>
        <w:t>v</w:t>
      </w:r>
      <w:r w:rsidRPr="00392287">
        <w:rPr>
          <w:rFonts w:cs="Times New Roman"/>
          <w:i/>
          <w:vertAlign w:val="subscript"/>
        </w:rPr>
        <w:t>I</w:t>
      </w:r>
      <w:proofErr w:type="spellEnd"/>
      <w:r w:rsidRPr="00392287">
        <w:rPr>
          <w:rFonts w:cs="Times New Roman"/>
        </w:rPr>
        <w:t>:</w:t>
      </w:r>
    </w:p>
    <w:p w14:paraId="0B32B5E2" w14:textId="70BD29E6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26"/>
        </w:rPr>
        <w:object w:dxaOrig="1359" w:dyaOrig="700" w14:anchorId="65709F23">
          <v:shape id="_x0000_i1048" type="#_x0000_t75" style="width:67.9pt;height:36pt" o:ole="">
            <v:imagedata r:id="rId53" o:title=""/>
          </v:shape>
          <o:OLEObject Type="Embed" ProgID="Equation.DSMT4" ShapeID="_x0000_i1048" DrawAspect="Content" ObjectID="_1827922506" r:id="rId54"/>
        </w:object>
      </w:r>
      <w:r w:rsidRPr="00392287">
        <w:rPr>
          <w:rFonts w:cs="Times New Roman"/>
        </w:rPr>
        <w:t xml:space="preserve"> 7,9km/s </w:t>
      </w:r>
      <w:r w:rsidR="00AC774F" w:rsidRPr="00392287">
        <w:rPr>
          <w:rFonts w:cs="Times New Roman"/>
        </w:rPr>
        <w:t>.</w:t>
      </w:r>
    </w:p>
    <w:p w14:paraId="3378459E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  <w:i/>
        </w:rPr>
        <w:t>Tốc độ vũ trụ cấp II</w:t>
      </w:r>
    </w:p>
    <w:p w14:paraId="28137FD0" w14:textId="4F1F1075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Giả sử vật được phóng từ một điểm trên mặt đất (cách tâm Trái </w:t>
      </w:r>
      <w:r w:rsidR="00AC774F" w:rsidRPr="00392287">
        <w:rPr>
          <w:rFonts w:cs="Times New Roman"/>
        </w:rPr>
        <w:t>đ</w:t>
      </w:r>
      <w:r w:rsidRPr="00392287">
        <w:rPr>
          <w:rFonts w:cs="Times New Roman"/>
        </w:rPr>
        <w:t xml:space="preserve">ất một khoảng xấp xỉ bằng </w:t>
      </w:r>
      <w:r w:rsidRPr="00392287">
        <w:rPr>
          <w:rFonts w:cs="Times New Roman"/>
          <w:i/>
        </w:rPr>
        <w:t>R</w:t>
      </w:r>
      <w:r w:rsidRPr="00392287">
        <w:rPr>
          <w:rFonts w:cs="Times New Roman"/>
        </w:rPr>
        <w:t xml:space="preserve">) với tốc độ ban đầu </w:t>
      </w:r>
      <w:r w:rsidRPr="00392287">
        <w:rPr>
          <w:rFonts w:cs="Times New Roman"/>
          <w:i/>
        </w:rPr>
        <w:t>v</w:t>
      </w:r>
      <w:r w:rsidRPr="00392287">
        <w:rPr>
          <w:rFonts w:cs="Times New Roman"/>
          <w:vertAlign w:val="subscript"/>
        </w:rPr>
        <w:t>0</w:t>
      </w:r>
      <w:r w:rsidRPr="00392287">
        <w:rPr>
          <w:rFonts w:cs="Times New Roman"/>
        </w:rPr>
        <w:t xml:space="preserve"> để nó thoát ly khỏi Trái </w:t>
      </w:r>
      <w:r w:rsidR="00AC774F" w:rsidRPr="00392287">
        <w:rPr>
          <w:rFonts w:cs="Times New Roman"/>
        </w:rPr>
        <w:t>đ</w:t>
      </w:r>
      <w:r w:rsidRPr="00392287">
        <w:rPr>
          <w:rFonts w:cs="Times New Roman"/>
        </w:rPr>
        <w:t xml:space="preserve">ất, bay ra xa vô cực (tại đó </w:t>
      </w:r>
      <w:r w:rsidRPr="00392287">
        <w:rPr>
          <w:rFonts w:cs="Times New Roman"/>
          <w:i/>
        </w:rPr>
        <w:t>r</w:t>
      </w:r>
      <w:r w:rsidRPr="00392287">
        <w:rPr>
          <w:rFonts w:cs="Times New Roman"/>
        </w:rPr>
        <w:t xml:space="preserve"> = </w:t>
      </w:r>
      <w:r w:rsidRPr="00392287">
        <w:rPr>
          <w:rFonts w:cs="Times New Roman"/>
        </w:rPr>
        <w:sym w:font="Symbol" w:char="F0A5"/>
      </w:r>
      <w:r w:rsidRPr="00392287">
        <w:rPr>
          <w:rFonts w:cs="Times New Roman"/>
        </w:rPr>
        <w:t xml:space="preserve">). Vì cơ năng toàn phần (gồm động năng và thế năng trọng trường, </w:t>
      </w:r>
      <w:r w:rsidR="00AC774F" w:rsidRPr="00392287">
        <w:rPr>
          <w:rFonts w:cs="Times New Roman"/>
        </w:rPr>
        <w:t>x</w:t>
      </w:r>
      <w:r w:rsidRPr="00392287">
        <w:rPr>
          <w:rFonts w:cs="Times New Roman"/>
        </w:rPr>
        <w:t xml:space="preserve">. </w:t>
      </w:r>
      <w:r w:rsidR="00AC774F" w:rsidRPr="00392287">
        <w:rPr>
          <w:rFonts w:cs="Times New Roman"/>
          <w:i/>
        </w:rPr>
        <w:t>T</w:t>
      </w:r>
      <w:r w:rsidRPr="00392287">
        <w:rPr>
          <w:rFonts w:cs="Times New Roman"/>
          <w:i/>
        </w:rPr>
        <w:t>rường hấp dẫn</w:t>
      </w:r>
      <w:r w:rsidRPr="00392287">
        <w:rPr>
          <w:rFonts w:cs="Times New Roman"/>
        </w:rPr>
        <w:t>) của vật không đổi nên ta thu được phương trình:</w:t>
      </w:r>
    </w:p>
    <w:p w14:paraId="0F1B17FF" w14:textId="77777777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30"/>
        </w:rPr>
        <w:object w:dxaOrig="2460" w:dyaOrig="680" w14:anchorId="2C95E585">
          <v:shape id="_x0000_i1049" type="#_x0000_t75" style="width:122.95pt;height:33.3pt" o:ole="">
            <v:imagedata r:id="rId55" o:title=""/>
          </v:shape>
          <o:OLEObject Type="Embed" ProgID="Equation.DSMT4" ShapeID="_x0000_i1049" DrawAspect="Content" ObjectID="_1827922507" r:id="rId56"/>
        </w:object>
      </w:r>
    </w:p>
    <w:p w14:paraId="1D74456A" w14:textId="77777777" w:rsidR="00A70ED1" w:rsidRPr="00392287" w:rsidRDefault="00A70ED1" w:rsidP="000358D0">
      <w:pPr>
        <w:widowControl w:val="0"/>
        <w:spacing w:after="60" w:line="240" w:lineRule="auto"/>
        <w:ind w:firstLine="0"/>
        <w:rPr>
          <w:rFonts w:cs="Times New Roman"/>
        </w:rPr>
      </w:pPr>
      <w:r w:rsidRPr="00392287">
        <w:rPr>
          <w:rFonts w:cs="Times New Roman"/>
        </w:rPr>
        <w:t>(ở vô cực tốc độ của vật bằng 0).</w:t>
      </w:r>
    </w:p>
    <w:p w14:paraId="1097BAB1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Từ đó suy ra: </w:t>
      </w:r>
    </w:p>
    <w:p w14:paraId="27E1E135" w14:textId="6DAC1DA7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32"/>
        </w:rPr>
        <w:object w:dxaOrig="2120" w:dyaOrig="760" w14:anchorId="0D92F710">
          <v:shape id="_x0000_i1050" type="#_x0000_t75" style="width:105.3pt;height:38.7pt" o:ole="">
            <v:imagedata r:id="rId57" o:title=""/>
          </v:shape>
          <o:OLEObject Type="Embed" ProgID="Equation.DSMT4" ShapeID="_x0000_i1050" DrawAspect="Content" ObjectID="_1827922508" r:id="rId58"/>
        </w:object>
      </w:r>
    </w:p>
    <w:p w14:paraId="1F897DFB" w14:textId="75C72800" w:rsidR="00A70ED1" w:rsidRPr="00392287" w:rsidRDefault="00A70ED1" w:rsidP="000358D0">
      <w:pPr>
        <w:widowControl w:val="0"/>
        <w:spacing w:after="60" w:line="240" w:lineRule="auto"/>
        <w:ind w:firstLine="0"/>
        <w:rPr>
          <w:rFonts w:cs="Times New Roman"/>
        </w:rPr>
      </w:pPr>
      <w:r w:rsidRPr="00392287">
        <w:rPr>
          <w:rFonts w:cs="Times New Roman"/>
        </w:rPr>
        <w:t>hay,</w:t>
      </w:r>
    </w:p>
    <w:p w14:paraId="78B2C3D9" w14:textId="0B6CE703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26"/>
        </w:rPr>
        <w:object w:dxaOrig="1320" w:dyaOrig="700" w14:anchorId="5A1CC8D3">
          <v:shape id="_x0000_i1051" type="#_x0000_t75" style="width:65.9pt;height:36pt" o:ole="">
            <v:imagedata r:id="rId59" o:title=""/>
          </v:shape>
          <o:OLEObject Type="Embed" ProgID="Equation.DSMT4" ShapeID="_x0000_i1051" DrawAspect="Content" ObjectID="_1827922509" r:id="rId60"/>
        </w:object>
      </w:r>
    </w:p>
    <w:p w14:paraId="7D10487A" w14:textId="77777777" w:rsidR="00A70ED1" w:rsidRPr="00392287" w:rsidRDefault="00A70ED1" w:rsidP="000358D0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Đó là biểu thức của </w:t>
      </w:r>
      <w:r w:rsidRPr="00392287">
        <w:rPr>
          <w:rFonts w:cs="Times New Roman"/>
          <w:i/>
        </w:rPr>
        <w:t>tốc độ vũ trụ cấp II</w:t>
      </w:r>
      <w:r w:rsidRPr="00392287">
        <w:rPr>
          <w:rFonts w:cs="Times New Roman"/>
        </w:rPr>
        <w:t>:</w:t>
      </w:r>
    </w:p>
    <w:p w14:paraId="74B958D8" w14:textId="77777777" w:rsidR="00A70ED1" w:rsidRPr="00392287" w:rsidRDefault="00A70ED1" w:rsidP="002D764F">
      <w:pPr>
        <w:widowControl w:val="0"/>
        <w:spacing w:after="60" w:line="240" w:lineRule="auto"/>
        <w:jc w:val="center"/>
        <w:rPr>
          <w:rFonts w:cs="Times New Roman"/>
        </w:rPr>
      </w:pPr>
      <w:r w:rsidRPr="00392287">
        <w:rPr>
          <w:rFonts w:cs="Times New Roman"/>
          <w:position w:val="-26"/>
        </w:rPr>
        <w:object w:dxaOrig="1540" w:dyaOrig="700" w14:anchorId="1D512058">
          <v:shape id="_x0000_i1052" type="#_x0000_t75" style="width:78.1pt;height:36pt" o:ole="">
            <v:imagedata r:id="rId61" o:title=""/>
          </v:shape>
          <o:OLEObject Type="Embed" ProgID="Equation.DSMT4" ShapeID="_x0000_i1052" DrawAspect="Content" ObjectID="_1827922510" r:id="rId62"/>
        </w:object>
      </w:r>
      <w:r w:rsidRPr="00392287">
        <w:rPr>
          <w:rFonts w:cs="Times New Roman"/>
        </w:rPr>
        <w:t xml:space="preserve"> 11,2km/s.</w:t>
      </w:r>
    </w:p>
    <w:p w14:paraId="353D4D94" w14:textId="26B48947" w:rsidR="008E3A2C" w:rsidRPr="00392287" w:rsidRDefault="008E3A2C" w:rsidP="002D764F">
      <w:pPr>
        <w:widowControl w:val="0"/>
        <w:spacing w:after="60" w:line="240" w:lineRule="auto"/>
        <w:rPr>
          <w:rFonts w:cs="Times New Roman"/>
        </w:rPr>
      </w:pPr>
      <w:r w:rsidRPr="00392287">
        <w:rPr>
          <w:rFonts w:cs="Times New Roman"/>
        </w:rPr>
        <w:t xml:space="preserve">Theo lý thuyết tương đối tổng quát,  </w:t>
      </w:r>
      <w:proofErr w:type="spellStart"/>
      <w:r w:rsidRPr="00392287">
        <w:rPr>
          <w:rFonts w:cs="Times New Roman"/>
        </w:rPr>
        <w:t>metríc</w:t>
      </w:r>
      <w:proofErr w:type="spellEnd"/>
      <w:r w:rsidRPr="00392287">
        <w:rPr>
          <w:rFonts w:cs="Times New Roman"/>
        </w:rPr>
        <w:t xml:space="preserve"> </w:t>
      </w:r>
      <w:proofErr w:type="spellStart"/>
      <w:r w:rsidRPr="002D764F">
        <w:rPr>
          <w:rFonts w:cs="Times New Roman"/>
          <w:i/>
        </w:rPr>
        <w:t>g</w:t>
      </w:r>
      <w:r w:rsidRPr="002D764F">
        <w:rPr>
          <w:rFonts w:cs="Times New Roman"/>
          <w:i/>
          <w:vertAlign w:val="subscript"/>
        </w:rPr>
        <w:t>μν</w:t>
      </w:r>
      <w:proofErr w:type="spellEnd"/>
      <w:r w:rsidRPr="00392287">
        <w:rPr>
          <w:rFonts w:cs="Times New Roman"/>
          <w:vertAlign w:val="subscript"/>
        </w:rPr>
        <w:t xml:space="preserve">  </w:t>
      </w:r>
      <w:r w:rsidRPr="00392287">
        <w:rPr>
          <w:rFonts w:cs="Times New Roman"/>
        </w:rPr>
        <w:t xml:space="preserve">mô tả trường hấp dẫn. Độ cong của không </w:t>
      </w:r>
      <w:r w:rsidR="007028BF" w:rsidRPr="00392287">
        <w:rPr>
          <w:rFonts w:cs="Times New Roman"/>
        </w:rPr>
        <w:t xml:space="preserve">- </w:t>
      </w:r>
      <w:r w:rsidRPr="00392287">
        <w:rPr>
          <w:rFonts w:cs="Times New Roman"/>
        </w:rPr>
        <w:t xml:space="preserve">thời </w:t>
      </w:r>
      <w:r w:rsidR="007028BF" w:rsidRPr="00392287">
        <w:rPr>
          <w:rFonts w:cs="Times New Roman"/>
        </w:rPr>
        <w:t xml:space="preserve">gian </w:t>
      </w:r>
      <w:r w:rsidRPr="00392287">
        <w:rPr>
          <w:rFonts w:cs="Times New Roman"/>
        </w:rPr>
        <w:t xml:space="preserve">phụ thuộc vào phân bố của năng </w:t>
      </w:r>
      <w:r w:rsidR="007028BF" w:rsidRPr="00392287">
        <w:rPr>
          <w:rFonts w:cs="Times New Roman"/>
        </w:rPr>
        <w:t xml:space="preserve">- </w:t>
      </w:r>
      <w:r w:rsidRPr="00392287">
        <w:rPr>
          <w:rFonts w:cs="Times New Roman"/>
        </w:rPr>
        <w:t>xung lượng trong không gian qua phương trình Einstein.  T</w:t>
      </w:r>
      <w:r w:rsidR="007028BF" w:rsidRPr="00392287">
        <w:rPr>
          <w:rFonts w:cs="Times New Roman"/>
        </w:rPr>
        <w:t>í</w:t>
      </w:r>
      <w:r w:rsidRPr="00392287">
        <w:rPr>
          <w:rFonts w:cs="Times New Roman"/>
        </w:rPr>
        <w:t>nh chất của hình học R</w:t>
      </w:r>
      <w:r w:rsidR="007028BF" w:rsidRPr="00392287">
        <w:rPr>
          <w:rFonts w:cs="Times New Roman"/>
        </w:rPr>
        <w:t>i</w:t>
      </w:r>
      <w:r w:rsidRPr="00392287">
        <w:rPr>
          <w:rFonts w:cs="Times New Roman"/>
        </w:rPr>
        <w:t>ema</w:t>
      </w:r>
      <w:r w:rsidR="007028BF" w:rsidRPr="00392287">
        <w:rPr>
          <w:rFonts w:cs="Times New Roman"/>
        </w:rPr>
        <w:t>n</w:t>
      </w:r>
      <w:r w:rsidRPr="00392287">
        <w:rPr>
          <w:rFonts w:cs="Times New Roman"/>
        </w:rPr>
        <w:t xml:space="preserve">n sẽ xác định độ cong của không gian qua </w:t>
      </w:r>
      <w:proofErr w:type="spellStart"/>
      <w:r w:rsidRPr="00392287">
        <w:rPr>
          <w:rFonts w:cs="Times New Roman"/>
        </w:rPr>
        <w:t>metríc</w:t>
      </w:r>
      <w:proofErr w:type="spellEnd"/>
      <w:r w:rsidRPr="00392287">
        <w:rPr>
          <w:rFonts w:cs="Times New Roman"/>
        </w:rPr>
        <w:t xml:space="preserve"> </w:t>
      </w:r>
      <w:proofErr w:type="spellStart"/>
      <w:r w:rsidRPr="002D764F">
        <w:rPr>
          <w:rFonts w:cs="Times New Roman"/>
          <w:i/>
        </w:rPr>
        <w:t>g</w:t>
      </w:r>
      <w:r w:rsidRPr="002D764F">
        <w:rPr>
          <w:rFonts w:cs="Times New Roman"/>
          <w:i/>
          <w:vertAlign w:val="subscript"/>
        </w:rPr>
        <w:t>μν</w:t>
      </w:r>
      <w:proofErr w:type="spellEnd"/>
      <w:r w:rsidRPr="002D764F">
        <w:rPr>
          <w:rFonts w:cs="Times New Roman"/>
          <w:i/>
          <w:vertAlign w:val="subscript"/>
        </w:rPr>
        <w:t xml:space="preserve"> </w:t>
      </w:r>
      <w:r w:rsidRPr="00392287">
        <w:rPr>
          <w:rFonts w:cs="Times New Roman"/>
          <w:vertAlign w:val="subscript"/>
        </w:rPr>
        <w:t xml:space="preserve">. </w:t>
      </w:r>
      <w:r w:rsidRPr="00392287">
        <w:rPr>
          <w:rFonts w:cs="Times New Roman"/>
        </w:rPr>
        <w:t xml:space="preserve">Chính vì vậy, nghiệm của phương trình Einstein sẽ cho ta xác định </w:t>
      </w:r>
      <w:proofErr w:type="spellStart"/>
      <w:r w:rsidRPr="00392287">
        <w:rPr>
          <w:rFonts w:cs="Times New Roman"/>
        </w:rPr>
        <w:t>metríc</w:t>
      </w:r>
      <w:proofErr w:type="spellEnd"/>
      <w:r w:rsidRPr="00392287">
        <w:rPr>
          <w:rFonts w:cs="Times New Roman"/>
        </w:rPr>
        <w:t xml:space="preserve"> </w:t>
      </w:r>
      <w:proofErr w:type="spellStart"/>
      <w:r w:rsidRPr="002D764F">
        <w:rPr>
          <w:rFonts w:cs="Times New Roman"/>
          <w:i/>
        </w:rPr>
        <w:t>g</w:t>
      </w:r>
      <w:r w:rsidRPr="002D764F">
        <w:rPr>
          <w:rFonts w:cs="Times New Roman"/>
          <w:i/>
          <w:vertAlign w:val="subscript"/>
        </w:rPr>
        <w:t>μν</w:t>
      </w:r>
      <w:proofErr w:type="spellEnd"/>
      <w:r w:rsidRPr="00392287">
        <w:rPr>
          <w:rFonts w:cs="Times New Roman"/>
          <w:vertAlign w:val="subscript"/>
        </w:rPr>
        <w:t xml:space="preserve">  , </w:t>
      </w:r>
      <w:r w:rsidRPr="00392287">
        <w:rPr>
          <w:rFonts w:cs="Times New Roman"/>
        </w:rPr>
        <w:t>tức là xác định</w:t>
      </w:r>
      <w:r w:rsidRPr="00392287">
        <w:rPr>
          <w:rFonts w:cs="Times New Roman"/>
          <w:vertAlign w:val="subscript"/>
        </w:rPr>
        <w:t xml:space="preserve"> </w:t>
      </w:r>
      <w:r w:rsidRPr="00392287">
        <w:rPr>
          <w:rFonts w:cs="Times New Roman"/>
        </w:rPr>
        <w:t>trường hấp dẫn.</w:t>
      </w:r>
    </w:p>
    <w:p w14:paraId="05923F4C" w14:textId="62DB388B" w:rsidR="00A70ED1" w:rsidRPr="002D764F" w:rsidRDefault="00DE36AC" w:rsidP="000358D0">
      <w:pPr>
        <w:pStyle w:val="tacgia"/>
        <w:widowControl w:val="0"/>
        <w:spacing w:after="60" w:line="240" w:lineRule="auto"/>
        <w:rPr>
          <w:sz w:val="24"/>
          <w:szCs w:val="24"/>
        </w:rPr>
      </w:pPr>
      <w:r w:rsidRPr="002D764F">
        <w:rPr>
          <w:sz w:val="24"/>
          <w:szCs w:val="24"/>
        </w:rPr>
        <w:t>VŨ THANH KHIẾT</w:t>
      </w:r>
    </w:p>
    <w:p w14:paraId="603D67E7" w14:textId="5C157021" w:rsidR="00A70ED1" w:rsidRPr="002D764F" w:rsidRDefault="00DE36AC" w:rsidP="000358D0">
      <w:pPr>
        <w:pStyle w:val="thamkhao"/>
        <w:widowControl w:val="0"/>
        <w:spacing w:after="60" w:line="240" w:lineRule="auto"/>
        <w:ind w:firstLine="0"/>
        <w:rPr>
          <w:rFonts w:ascii="Times New Roman" w:hAnsi="Times New Roman"/>
          <w:szCs w:val="24"/>
        </w:rPr>
      </w:pPr>
      <w:r w:rsidRPr="002D764F">
        <w:rPr>
          <w:rFonts w:ascii="Times New Roman" w:hAnsi="Times New Roman"/>
          <w:szCs w:val="24"/>
        </w:rPr>
        <w:t>T</w:t>
      </w:r>
      <w:r w:rsidR="007028BF" w:rsidRPr="002D764F">
        <w:rPr>
          <w:rFonts w:ascii="Times New Roman" w:hAnsi="Times New Roman"/>
          <w:szCs w:val="24"/>
        </w:rPr>
        <w:t>ài liệu tham khảo</w:t>
      </w:r>
    </w:p>
    <w:p w14:paraId="2EC7F797" w14:textId="47864BF4" w:rsidR="00A70ED1" w:rsidRPr="000358D0" w:rsidRDefault="00A70ED1" w:rsidP="000358D0">
      <w:pPr>
        <w:pStyle w:val="co12"/>
        <w:widowControl w:val="0"/>
        <w:spacing w:after="60" w:line="240" w:lineRule="auto"/>
        <w:ind w:firstLine="0"/>
        <w:rPr>
          <w:szCs w:val="24"/>
        </w:rPr>
      </w:pPr>
      <w:r w:rsidRPr="000358D0">
        <w:rPr>
          <w:szCs w:val="24"/>
        </w:rPr>
        <w:t xml:space="preserve">1. Dương Trọng Bái, Vũ Thanh Khiết, (đồng chủ biên) và nhóm tác giả, </w:t>
      </w:r>
      <w:r w:rsidRPr="000358D0">
        <w:rPr>
          <w:i/>
          <w:szCs w:val="24"/>
        </w:rPr>
        <w:t>Từ điển giáo khoa Vật lí</w:t>
      </w:r>
      <w:r w:rsidRPr="000358D0">
        <w:rPr>
          <w:szCs w:val="24"/>
        </w:rPr>
        <w:t xml:space="preserve">, </w:t>
      </w:r>
      <w:proofErr w:type="spellStart"/>
      <w:r w:rsidRPr="000358D0">
        <w:rPr>
          <w:szCs w:val="24"/>
        </w:rPr>
        <w:t>N</w:t>
      </w:r>
      <w:r w:rsidR="00657ED5" w:rsidRPr="000358D0">
        <w:rPr>
          <w:szCs w:val="24"/>
        </w:rPr>
        <w:t>xb</w:t>
      </w:r>
      <w:proofErr w:type="spellEnd"/>
      <w:r w:rsidRPr="000358D0">
        <w:rPr>
          <w:szCs w:val="24"/>
        </w:rPr>
        <w:t xml:space="preserve"> Giáo dục, Hà Nội, 2007.</w:t>
      </w:r>
    </w:p>
    <w:p w14:paraId="48721A32" w14:textId="38974E2B" w:rsidR="00A70ED1" w:rsidRPr="000358D0" w:rsidRDefault="00A70ED1" w:rsidP="000358D0">
      <w:pPr>
        <w:pStyle w:val="co12"/>
        <w:widowControl w:val="0"/>
        <w:spacing w:after="60" w:line="240" w:lineRule="auto"/>
        <w:ind w:firstLine="0"/>
        <w:rPr>
          <w:szCs w:val="24"/>
        </w:rPr>
      </w:pPr>
      <w:r w:rsidRPr="000358D0">
        <w:rPr>
          <w:szCs w:val="24"/>
        </w:rPr>
        <w:t xml:space="preserve">2. </w:t>
      </w:r>
      <w:r w:rsidR="002613E7" w:rsidRPr="000358D0">
        <w:rPr>
          <w:szCs w:val="24"/>
        </w:rPr>
        <w:t xml:space="preserve">Alan Isaacs (Ed), </w:t>
      </w:r>
      <w:r w:rsidRPr="000358D0">
        <w:rPr>
          <w:i/>
          <w:szCs w:val="24"/>
        </w:rPr>
        <w:t>Oxford Dictionary of Physics</w:t>
      </w:r>
      <w:r w:rsidRPr="000358D0">
        <w:rPr>
          <w:szCs w:val="24"/>
        </w:rPr>
        <w:t>, Oxford University Press, New York, 2000.</w:t>
      </w:r>
    </w:p>
    <w:p w14:paraId="5C63CECC" w14:textId="77777777" w:rsidR="00A70ED1" w:rsidRPr="000358D0" w:rsidRDefault="00A70ED1" w:rsidP="000358D0">
      <w:pPr>
        <w:pStyle w:val="co12"/>
        <w:widowControl w:val="0"/>
        <w:spacing w:after="60" w:line="240" w:lineRule="auto"/>
        <w:ind w:firstLine="0"/>
        <w:rPr>
          <w:szCs w:val="24"/>
        </w:rPr>
      </w:pPr>
      <w:r w:rsidRPr="000358D0">
        <w:rPr>
          <w:szCs w:val="24"/>
        </w:rPr>
        <w:t xml:space="preserve">3. J. Walker, D. Haliday, R. Resnick, </w:t>
      </w:r>
      <w:r w:rsidRPr="000358D0">
        <w:rPr>
          <w:i/>
          <w:szCs w:val="24"/>
        </w:rPr>
        <w:t>Fundamentals of Physics</w:t>
      </w:r>
      <w:r w:rsidRPr="000358D0">
        <w:rPr>
          <w:szCs w:val="24"/>
        </w:rPr>
        <w:t>, John Wiley Inc, New York, 2014.</w:t>
      </w:r>
    </w:p>
    <w:sectPr w:rsidR="00A70ED1" w:rsidRPr="000358D0" w:rsidSect="002D764F">
      <w:pgSz w:w="11906" w:h="16838" w:code="9"/>
      <w:pgMar w:top="1134" w:right="1134" w:bottom="113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096C" w14:textId="77777777" w:rsidR="001F4CAC" w:rsidRDefault="001F4CAC">
      <w:pPr>
        <w:spacing w:after="0" w:line="240" w:lineRule="auto"/>
      </w:pPr>
      <w:r>
        <w:separator/>
      </w:r>
    </w:p>
  </w:endnote>
  <w:endnote w:type="continuationSeparator" w:id="0">
    <w:p w14:paraId="233EA77D" w14:textId="77777777" w:rsidR="001F4CAC" w:rsidRDefault="001F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3B03" w14:textId="77777777" w:rsidR="001F4CAC" w:rsidRDefault="001F4CAC">
      <w:pPr>
        <w:spacing w:after="0" w:line="240" w:lineRule="auto"/>
      </w:pPr>
      <w:r>
        <w:separator/>
      </w:r>
    </w:p>
  </w:footnote>
  <w:footnote w:type="continuationSeparator" w:id="0">
    <w:p w14:paraId="2751C85D" w14:textId="77777777" w:rsidR="001F4CAC" w:rsidRDefault="001F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328A"/>
    <w:multiLevelType w:val="hybridMultilevel"/>
    <w:tmpl w:val="2E9A157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863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6B6"/>
    <w:rsid w:val="00002D4E"/>
    <w:rsid w:val="000358D0"/>
    <w:rsid w:val="001553DA"/>
    <w:rsid w:val="00185361"/>
    <w:rsid w:val="001F4CAC"/>
    <w:rsid w:val="00204E97"/>
    <w:rsid w:val="00216973"/>
    <w:rsid w:val="0021709A"/>
    <w:rsid w:val="00243BD7"/>
    <w:rsid w:val="00247C5B"/>
    <w:rsid w:val="002613E7"/>
    <w:rsid w:val="00274182"/>
    <w:rsid w:val="002D764F"/>
    <w:rsid w:val="00307A56"/>
    <w:rsid w:val="00392287"/>
    <w:rsid w:val="003C2653"/>
    <w:rsid w:val="00404AE4"/>
    <w:rsid w:val="00465380"/>
    <w:rsid w:val="004B45AA"/>
    <w:rsid w:val="004F6023"/>
    <w:rsid w:val="00537394"/>
    <w:rsid w:val="005841F1"/>
    <w:rsid w:val="005F5FDC"/>
    <w:rsid w:val="0060038B"/>
    <w:rsid w:val="00654ADD"/>
    <w:rsid w:val="00657ED5"/>
    <w:rsid w:val="006718EA"/>
    <w:rsid w:val="00701B2F"/>
    <w:rsid w:val="007028BF"/>
    <w:rsid w:val="00725221"/>
    <w:rsid w:val="007276C0"/>
    <w:rsid w:val="00731C7A"/>
    <w:rsid w:val="0073796C"/>
    <w:rsid w:val="00756C1E"/>
    <w:rsid w:val="007B060E"/>
    <w:rsid w:val="007D575F"/>
    <w:rsid w:val="008008C3"/>
    <w:rsid w:val="008070FF"/>
    <w:rsid w:val="008416D5"/>
    <w:rsid w:val="008919F3"/>
    <w:rsid w:val="008947BD"/>
    <w:rsid w:val="008E0DFF"/>
    <w:rsid w:val="008E3A2C"/>
    <w:rsid w:val="00900C6F"/>
    <w:rsid w:val="009036B6"/>
    <w:rsid w:val="00922EA5"/>
    <w:rsid w:val="00940BB6"/>
    <w:rsid w:val="00960643"/>
    <w:rsid w:val="00981EDB"/>
    <w:rsid w:val="009C4221"/>
    <w:rsid w:val="00A633ED"/>
    <w:rsid w:val="00A70ED1"/>
    <w:rsid w:val="00A8184C"/>
    <w:rsid w:val="00AC598B"/>
    <w:rsid w:val="00AC774F"/>
    <w:rsid w:val="00B00012"/>
    <w:rsid w:val="00B27639"/>
    <w:rsid w:val="00B74D0B"/>
    <w:rsid w:val="00BC521A"/>
    <w:rsid w:val="00C01E63"/>
    <w:rsid w:val="00C223D1"/>
    <w:rsid w:val="00C330F6"/>
    <w:rsid w:val="00CB02E1"/>
    <w:rsid w:val="00CB7474"/>
    <w:rsid w:val="00CD70EB"/>
    <w:rsid w:val="00CE05A5"/>
    <w:rsid w:val="00CE2888"/>
    <w:rsid w:val="00D14D1D"/>
    <w:rsid w:val="00D44523"/>
    <w:rsid w:val="00DE36AC"/>
    <w:rsid w:val="00E254D1"/>
    <w:rsid w:val="00E41ED7"/>
    <w:rsid w:val="00E95B60"/>
    <w:rsid w:val="00EA27D6"/>
    <w:rsid w:val="00EB09F3"/>
    <w:rsid w:val="00EB2190"/>
    <w:rsid w:val="00EC646A"/>
    <w:rsid w:val="00EF52E8"/>
    <w:rsid w:val="00F80D4A"/>
    <w:rsid w:val="00F91F53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  <w14:docId w14:val="432FA37E"/>
  <w15:docId w15:val="{5E31AB32-61ED-4855-B3DC-2ECE288A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AA"/>
    <w:pPr>
      <w:spacing w:after="120" w:line="264" w:lineRule="auto"/>
      <w:ind w:firstLine="284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co12">
    <w:name w:val="co12"/>
    <w:basedOn w:val="Normal"/>
    <w:qFormat/>
    <w:rsid w:val="004B45AA"/>
    <w:pPr>
      <w:spacing w:after="80" w:line="252" w:lineRule="auto"/>
    </w:pPr>
    <w:rPr>
      <w:rFonts w:cs="Times New Roman"/>
      <w:sz w:val="24"/>
      <w:szCs w:val="28"/>
    </w:rPr>
  </w:style>
  <w:style w:type="paragraph" w:customStyle="1" w:styleId="tacgia">
    <w:name w:val="tacgia"/>
    <w:basedOn w:val="Normal"/>
    <w:qFormat/>
    <w:rsid w:val="004B45AA"/>
    <w:pPr>
      <w:ind w:firstLine="0"/>
      <w:jc w:val="right"/>
    </w:pPr>
    <w:rPr>
      <w:rFonts w:cs="Times New Roman"/>
      <w:b/>
      <w:sz w:val="20"/>
      <w:szCs w:val="28"/>
    </w:rPr>
  </w:style>
  <w:style w:type="paragraph" w:customStyle="1" w:styleId="thamkhao">
    <w:name w:val="thamkhao"/>
    <w:basedOn w:val="Normal"/>
    <w:qFormat/>
    <w:rsid w:val="004B45AA"/>
    <w:rPr>
      <w:rFonts w:ascii="Times New Roman Bold" w:hAnsi="Times New Roman Bold" w:cs="Times New Roman"/>
      <w:b/>
      <w:sz w:val="24"/>
      <w:szCs w:val="28"/>
    </w:rPr>
  </w:style>
  <w:style w:type="paragraph" w:customStyle="1" w:styleId="co16">
    <w:name w:val="co16"/>
    <w:basedOn w:val="Normal"/>
    <w:qFormat/>
    <w:rsid w:val="004B45AA"/>
    <w:pPr>
      <w:spacing w:after="600"/>
    </w:pPr>
    <w:rPr>
      <w:rFonts w:ascii="Times New Roman Bold" w:hAnsi="Times New Roman Bold" w:cs="Times New Roman"/>
      <w:b/>
      <w:sz w:val="32"/>
      <w:szCs w:val="24"/>
    </w:rPr>
  </w:style>
  <w:style w:type="table" w:styleId="TableGrid">
    <w:name w:val="Table Grid"/>
    <w:basedOn w:val="TableNormal"/>
    <w:uiPriority w:val="59"/>
    <w:rsid w:val="00900C6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7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ED1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CD70EB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rsid w:val="00CD70E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70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6AC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A2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A2C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39228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1284</Words>
  <Characters>4353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</dc:creator>
  <cp:keywords/>
  <dc:description/>
  <cp:lastModifiedBy>Nguyen Tu</cp:lastModifiedBy>
  <cp:revision>12</cp:revision>
  <dcterms:created xsi:type="dcterms:W3CDTF">2022-02-18T04:02:00Z</dcterms:created>
  <dcterms:modified xsi:type="dcterms:W3CDTF">2025-12-22T07:35:00Z</dcterms:modified>
</cp:coreProperties>
</file>